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7C8EA" w14:textId="7015D3A6" w:rsidR="00BB3EB6" w:rsidRPr="009114C8" w:rsidRDefault="00BB3EB6" w:rsidP="009114C8">
      <w:pPr>
        <w:pStyle w:val="Title"/>
      </w:pPr>
      <w:r w:rsidRPr="004634F8">
        <w:t xml:space="preserve">Calling Xbox Live Services </w:t>
      </w:r>
      <w:r w:rsidR="003D7706">
        <w:t>f</w:t>
      </w:r>
      <w:r w:rsidRPr="004634F8">
        <w:t xml:space="preserve">rom Your </w:t>
      </w:r>
      <w:r w:rsidR="00C93B87" w:rsidRPr="004634F8">
        <w:t>Title</w:t>
      </w:r>
      <w:r w:rsidRPr="004634F8">
        <w:t xml:space="preserve"> Service</w:t>
      </w:r>
    </w:p>
    <w:p w14:paraId="74335C99" w14:textId="1353EB9F" w:rsidR="00BB3EB6" w:rsidRDefault="00B677B0" w:rsidP="00451D16">
      <w:pPr>
        <w:pStyle w:val="Byline"/>
      </w:pPr>
      <w:r>
        <w:t xml:space="preserve">By: </w:t>
      </w:r>
      <w:r w:rsidR="00E125CD">
        <w:t>Ferdinand Schober</w:t>
      </w:r>
      <w:r>
        <w:t xml:space="preserve">, </w:t>
      </w:r>
      <w:r w:rsidR="00230D55">
        <w:t>Xbox Advanced Technology Group</w:t>
      </w:r>
      <w:r w:rsidR="00837E83">
        <w:t xml:space="preserve">, and </w:t>
      </w:r>
      <w:r>
        <w:t xml:space="preserve">Gregoire Guetat, Xbox </w:t>
      </w:r>
      <w:r w:rsidR="00B855A8">
        <w:t>Live Services</w:t>
      </w:r>
    </w:p>
    <w:p w14:paraId="5A8DF079" w14:textId="7C21E2C1" w:rsidR="00451D16" w:rsidRDefault="00451D16" w:rsidP="00451D16">
      <w:pPr>
        <w:pStyle w:val="Byline"/>
      </w:pPr>
      <w:r>
        <w:t xml:space="preserve">Published: </w:t>
      </w:r>
      <w:r w:rsidR="00752618">
        <w:t xml:space="preserve">July </w:t>
      </w:r>
      <w:r w:rsidR="006C07D8">
        <w:t>31</w:t>
      </w:r>
      <w:r w:rsidR="00230D55">
        <w:t>, 2014</w:t>
      </w:r>
    </w:p>
    <w:p w14:paraId="19E3E5E6" w14:textId="426AAF44" w:rsidR="005A0BF4" w:rsidRDefault="005A0BF4" w:rsidP="00451D16">
      <w:pPr>
        <w:pStyle w:val="Byline"/>
      </w:pPr>
      <w:r>
        <w:t xml:space="preserve">Updated: </w:t>
      </w:r>
      <w:r w:rsidR="00EA778B">
        <w:t xml:space="preserve">May </w:t>
      </w:r>
      <w:r w:rsidR="000C1CD8">
        <w:t>24</w:t>
      </w:r>
      <w:r w:rsidR="00EA778B">
        <w:t>, 2017</w:t>
      </w:r>
    </w:p>
    <w:p w14:paraId="79C37011" w14:textId="76FA7003" w:rsidR="00062908" w:rsidRDefault="00062908" w:rsidP="00EB51AF">
      <w:pPr>
        <w:pStyle w:val="Disclaimer"/>
        <w:rPr>
          <w:rStyle w:val="SubtleEmphasis"/>
          <w:i w:val="0"/>
          <w:iCs w:val="0"/>
          <w:color w:val="107C10"/>
        </w:rPr>
      </w:pPr>
      <w:r w:rsidRPr="00062908">
        <w:rPr>
          <w:b/>
        </w:rPr>
        <w:t>This document is confidential</w:t>
      </w:r>
      <w:r w:rsidRPr="00062908">
        <w:t xml:space="preserve"> and provided to you under a Microsoft non-disclosure agreement. While we have tried to ensure the accuracy of this document, we provide no express warranties or guarantees regarding the information. The information is subject to change. Microsoft may have intellectual property rights in the subject matter of this paper. This document doesn’t grant you a license to those rights—it’s for informational purposes only.</w:t>
      </w:r>
    </w:p>
    <w:p w14:paraId="71743E22" w14:textId="1AB7D86E" w:rsidR="00BB3EB6" w:rsidRPr="007D672F" w:rsidRDefault="00451D16" w:rsidP="007D672F">
      <w:pPr>
        <w:pStyle w:val="AbstractHeading"/>
      </w:pPr>
      <w:r w:rsidRPr="007D672F">
        <w:t>Abstract</w:t>
      </w:r>
    </w:p>
    <w:p w14:paraId="175ADC25" w14:textId="443B092D" w:rsidR="00BB3EB6" w:rsidRDefault="00BB3EB6" w:rsidP="003669CE">
      <w:r>
        <w:t xml:space="preserve">This </w:t>
      </w:r>
      <w:r w:rsidR="004D04DC">
        <w:t xml:space="preserve">white paper </w:t>
      </w:r>
      <w:r>
        <w:t>describes how services external to Microsoft data</w:t>
      </w:r>
      <w:r w:rsidR="008B4D26">
        <w:t xml:space="preserve"> </w:t>
      </w:r>
      <w:r>
        <w:t xml:space="preserve">centers can authenticate with Xbox Live security services and be authorized </w:t>
      </w:r>
      <w:r w:rsidR="004D04DC">
        <w:t xml:space="preserve">to </w:t>
      </w:r>
      <w:r>
        <w:t xml:space="preserve">access Xbox Live </w:t>
      </w:r>
      <w:r w:rsidR="00BD6B22">
        <w:t>Services</w:t>
      </w:r>
      <w:r>
        <w:t>. It also cover</w:t>
      </w:r>
      <w:r w:rsidR="008551D5">
        <w:t>s</w:t>
      </w:r>
      <w:r>
        <w:t xml:space="preserve"> mechanisms through which such </w:t>
      </w:r>
      <w:r w:rsidR="001921E3">
        <w:t xml:space="preserve">external </w:t>
      </w:r>
      <w:r>
        <w:t xml:space="preserve">services can call Xbox Live </w:t>
      </w:r>
      <w:r w:rsidR="00BD6B22">
        <w:t>Services</w:t>
      </w:r>
      <w:r w:rsidR="008551D5">
        <w:t>, including Xbox Multiplayer services,</w:t>
      </w:r>
      <w:r w:rsidR="00BD6B22">
        <w:t xml:space="preserve"> </w:t>
      </w:r>
      <w:r>
        <w:t>on behalf of a user.</w:t>
      </w:r>
    </w:p>
    <w:p w14:paraId="6DD1DB16" w14:textId="7AD71871" w:rsidR="0001669B" w:rsidRDefault="0001669B" w:rsidP="003669CE">
      <w:r>
        <w:t>U</w:t>
      </w:r>
      <w:r w:rsidR="008A2304">
        <w:t>pdate</w:t>
      </w:r>
      <w:r>
        <w:t>s to this</w:t>
      </w:r>
      <w:r w:rsidR="008A2304">
        <w:t xml:space="preserve"> white paper</w:t>
      </w:r>
      <w:r w:rsidR="003D7706">
        <w:t xml:space="preserve"> include the following</w:t>
      </w:r>
      <w:r w:rsidR="004F5CC0">
        <w:t xml:space="preserve"> (</w:t>
      </w:r>
      <w:r w:rsidR="000C1CD8">
        <w:t xml:space="preserve">the most recent </w:t>
      </w:r>
      <w:r w:rsidR="004F5CC0">
        <w:t xml:space="preserve">changes are highlighted in </w:t>
      </w:r>
      <w:r w:rsidR="004F5CC0" w:rsidRPr="00B57A38">
        <w:rPr>
          <w:highlight w:val="yellow"/>
        </w:rPr>
        <w:t>yellow</w:t>
      </w:r>
      <w:r w:rsidR="004F5CC0">
        <w:t xml:space="preserve"> for your convenience</w:t>
      </w:r>
      <w:r w:rsidR="004F5CC0">
        <w:rPr>
          <w:bCs/>
        </w:rPr>
        <w:t>)</w:t>
      </w:r>
      <w:r>
        <w:t>:</w:t>
      </w:r>
    </w:p>
    <w:p w14:paraId="2C26E9BD" w14:textId="6FD49EDA" w:rsidR="0001669B" w:rsidRDefault="0001669B" w:rsidP="004F5CC0">
      <w:pPr>
        <w:pStyle w:val="BulletedList"/>
      </w:pPr>
      <w:r>
        <w:t xml:space="preserve">June </w:t>
      </w:r>
      <w:r w:rsidR="00AD7BB1">
        <w:t xml:space="preserve">28, </w:t>
      </w:r>
      <w:r>
        <w:t xml:space="preserve">2015: </w:t>
      </w:r>
      <w:r w:rsidR="004F5CC0">
        <w:t>Added f</w:t>
      </w:r>
      <w:r>
        <w:t>urther details for the calling patterns to the</w:t>
      </w:r>
      <w:r w:rsidRPr="00D94B3C">
        <w:rPr>
          <w:bCs/>
        </w:rPr>
        <w:t xml:space="preserve"> Xbox Live Multiplayer services</w:t>
      </w:r>
      <w:r w:rsidR="004F5CC0">
        <w:rPr>
          <w:bCs/>
        </w:rPr>
        <w:t xml:space="preserve"> under “</w:t>
      </w:r>
      <w:r w:rsidR="00B03505">
        <w:rPr>
          <w:bCs/>
        </w:rPr>
        <w:t>user header</w:t>
      </w:r>
      <w:r w:rsidR="004F5CC0">
        <w:rPr>
          <w:bCs/>
        </w:rPr>
        <w:t>” in the “</w:t>
      </w:r>
      <w:r w:rsidR="004F5CC0" w:rsidRPr="004F5CC0">
        <w:rPr>
          <w:bCs/>
        </w:rPr>
        <w:t>Xbox Multiplayer Session Directory headers</w:t>
      </w:r>
      <w:r w:rsidR="004F5CC0">
        <w:rPr>
          <w:bCs/>
        </w:rPr>
        <w:t>” section.</w:t>
      </w:r>
    </w:p>
    <w:p w14:paraId="401B832C" w14:textId="59DFE95E" w:rsidR="005A0BF4" w:rsidRPr="00A61D21" w:rsidRDefault="0001669B" w:rsidP="0001669B">
      <w:pPr>
        <w:pStyle w:val="BulletedList"/>
      </w:pPr>
      <w:r>
        <w:t xml:space="preserve">September </w:t>
      </w:r>
      <w:r w:rsidR="00AD7BB1">
        <w:t xml:space="preserve">2, </w:t>
      </w:r>
      <w:r>
        <w:t>2015</w:t>
      </w:r>
      <w:r w:rsidR="004F5CC0">
        <w:t>: Added new section “Business Partner Certificate expiration</w:t>
      </w:r>
      <w:r w:rsidR="004F5CC0">
        <w:rPr>
          <w:bCs/>
        </w:rPr>
        <w:t>.”</w:t>
      </w:r>
    </w:p>
    <w:p w14:paraId="7E08B0B5" w14:textId="017C8C6C" w:rsidR="00A61D21" w:rsidRPr="00A062A5" w:rsidRDefault="00A61D21" w:rsidP="0001669B">
      <w:pPr>
        <w:pStyle w:val="BulletedList"/>
      </w:pPr>
      <w:r>
        <w:rPr>
          <w:bCs/>
        </w:rPr>
        <w:t>November 24, 2015: Updated Relying Party URIs to include trailing “/”.</w:t>
      </w:r>
    </w:p>
    <w:p w14:paraId="7D15A0F9" w14:textId="014CBD55" w:rsidR="00CD1096" w:rsidRDefault="00097155" w:rsidP="00097155">
      <w:pPr>
        <w:pStyle w:val="BulletedList"/>
      </w:pPr>
      <w:r>
        <w:rPr>
          <w:bCs/>
        </w:rPr>
        <w:t xml:space="preserve">January </w:t>
      </w:r>
      <w:r w:rsidR="006C0BB8">
        <w:rPr>
          <w:bCs/>
        </w:rPr>
        <w:t>4</w:t>
      </w:r>
      <w:r>
        <w:rPr>
          <w:bCs/>
        </w:rPr>
        <w:t xml:space="preserve">, 2016: </w:t>
      </w:r>
      <w:r w:rsidR="00CD1096">
        <w:rPr>
          <w:bCs/>
        </w:rPr>
        <w:t xml:space="preserve">Removed erroneous spaces in the example Authentication header tokens in the </w:t>
      </w:r>
      <w:hyperlink w:anchor="_Calling_Xbox_Live" w:history="1">
        <w:r w:rsidR="00CD1096" w:rsidRPr="00097155">
          <w:rPr>
            <w:rStyle w:val="Hyperlink"/>
            <w:bCs/>
          </w:rPr>
          <w:t>Calling Xbox Live Services</w:t>
        </w:r>
      </w:hyperlink>
      <w:r w:rsidR="00CD1096">
        <w:rPr>
          <w:bCs/>
        </w:rPr>
        <w:t xml:space="preserve"> section.</w:t>
      </w:r>
      <w:r>
        <w:t xml:space="preserve"> </w:t>
      </w:r>
      <w:r w:rsidR="00CD1096">
        <w:t>Added some clarificati</w:t>
      </w:r>
      <w:r>
        <w:t>on on how to add the D</w:t>
      </w:r>
      <w:r w:rsidRPr="00AF56D6">
        <w:t>elegation</w:t>
      </w:r>
      <w:r>
        <w:t>T</w:t>
      </w:r>
      <w:r w:rsidRPr="00AF56D6">
        <w:t>oken</w:t>
      </w:r>
      <w:r w:rsidR="00CD1096">
        <w:t xml:space="preserve"> claim to your services’ XSTS tokens</w:t>
      </w:r>
      <w:r>
        <w:t>.</w:t>
      </w:r>
    </w:p>
    <w:sdt>
      <w:sdtPr>
        <w:rPr>
          <w:rFonts w:ascii="Segoe UI" w:eastAsiaTheme="minorHAnsi" w:hAnsi="Segoe UI" w:cstheme="minorBidi"/>
          <w:bCs w:val="0"/>
          <w:color w:val="484848"/>
          <w:sz w:val="22"/>
          <w:szCs w:val="22"/>
        </w:rPr>
        <w:id w:val="-1187593841"/>
        <w:docPartObj>
          <w:docPartGallery w:val="Table of Contents"/>
          <w:docPartUnique/>
        </w:docPartObj>
      </w:sdtPr>
      <w:sdtEndPr>
        <w:rPr>
          <w:b/>
          <w:noProof/>
        </w:rPr>
      </w:sdtEndPr>
      <w:sdtContent>
        <w:p w14:paraId="3C009254" w14:textId="044C3A19" w:rsidR="00AB2ED1" w:rsidRDefault="00AB2ED1">
          <w:pPr>
            <w:pStyle w:val="TOCHeading"/>
          </w:pPr>
          <w:r>
            <w:t>Contents</w:t>
          </w:r>
        </w:p>
        <w:p w14:paraId="5CE79D8A" w14:textId="4ABA7FA6" w:rsidR="000C1CD8" w:rsidRDefault="00AB2ED1">
          <w:pPr>
            <w:pStyle w:val="TOC1"/>
            <w:rPr>
              <w:rFonts w:asciiTheme="minorHAnsi" w:eastAsiaTheme="minorEastAsia" w:hAnsiTheme="minorHAnsi"/>
              <w:noProof/>
              <w:color w:val="auto"/>
              <w:sz w:val="22"/>
            </w:rPr>
          </w:pPr>
          <w:r>
            <w:fldChar w:fldCharType="begin"/>
          </w:r>
          <w:r>
            <w:instrText xml:space="preserve"> TOC \o "1-3" \h \z \u </w:instrText>
          </w:r>
          <w:r>
            <w:fldChar w:fldCharType="separate"/>
          </w:r>
          <w:hyperlink w:anchor="_Toc483377253" w:history="1">
            <w:r w:rsidR="000C1CD8" w:rsidRPr="005D35B0">
              <w:rPr>
                <w:rStyle w:val="Hyperlink"/>
                <w:noProof/>
              </w:rPr>
              <w:t>Introduction</w:t>
            </w:r>
            <w:r w:rsidR="000C1CD8">
              <w:rPr>
                <w:noProof/>
                <w:webHidden/>
              </w:rPr>
              <w:tab/>
            </w:r>
            <w:r w:rsidR="000C1CD8">
              <w:rPr>
                <w:noProof/>
                <w:webHidden/>
              </w:rPr>
              <w:fldChar w:fldCharType="begin"/>
            </w:r>
            <w:r w:rsidR="000C1CD8">
              <w:rPr>
                <w:noProof/>
                <w:webHidden/>
              </w:rPr>
              <w:instrText xml:space="preserve"> PAGEREF _Toc483377253 \h </w:instrText>
            </w:r>
            <w:r w:rsidR="000C1CD8">
              <w:rPr>
                <w:noProof/>
                <w:webHidden/>
              </w:rPr>
            </w:r>
            <w:r w:rsidR="000C1CD8">
              <w:rPr>
                <w:noProof/>
                <w:webHidden/>
              </w:rPr>
              <w:fldChar w:fldCharType="separate"/>
            </w:r>
            <w:r w:rsidR="000C1CD8">
              <w:rPr>
                <w:noProof/>
                <w:webHidden/>
              </w:rPr>
              <w:t>3</w:t>
            </w:r>
            <w:r w:rsidR="000C1CD8">
              <w:rPr>
                <w:noProof/>
                <w:webHidden/>
              </w:rPr>
              <w:fldChar w:fldCharType="end"/>
            </w:r>
          </w:hyperlink>
        </w:p>
        <w:p w14:paraId="3C939E76" w14:textId="2B00478E" w:rsidR="000C1CD8" w:rsidRDefault="00B64FA0">
          <w:pPr>
            <w:pStyle w:val="TOC1"/>
            <w:rPr>
              <w:rFonts w:asciiTheme="minorHAnsi" w:eastAsiaTheme="minorEastAsia" w:hAnsiTheme="minorHAnsi"/>
              <w:noProof/>
              <w:color w:val="auto"/>
              <w:sz w:val="22"/>
            </w:rPr>
          </w:pPr>
          <w:hyperlink w:anchor="_Toc483377254" w:history="1">
            <w:r w:rsidR="000C1CD8" w:rsidRPr="005D35B0">
              <w:rPr>
                <w:rStyle w:val="Hyperlink"/>
                <w:noProof/>
              </w:rPr>
              <w:t>Configuration of Xbox Live</w:t>
            </w:r>
            <w:r w:rsidR="000C1CD8">
              <w:rPr>
                <w:noProof/>
                <w:webHidden/>
              </w:rPr>
              <w:tab/>
            </w:r>
            <w:r w:rsidR="000C1CD8">
              <w:rPr>
                <w:noProof/>
                <w:webHidden/>
              </w:rPr>
              <w:fldChar w:fldCharType="begin"/>
            </w:r>
            <w:r w:rsidR="000C1CD8">
              <w:rPr>
                <w:noProof/>
                <w:webHidden/>
              </w:rPr>
              <w:instrText xml:space="preserve"> PAGEREF _Toc483377254 \h </w:instrText>
            </w:r>
            <w:r w:rsidR="000C1CD8">
              <w:rPr>
                <w:noProof/>
                <w:webHidden/>
              </w:rPr>
            </w:r>
            <w:r w:rsidR="000C1CD8">
              <w:rPr>
                <w:noProof/>
                <w:webHidden/>
              </w:rPr>
              <w:fldChar w:fldCharType="separate"/>
            </w:r>
            <w:r w:rsidR="000C1CD8">
              <w:rPr>
                <w:noProof/>
                <w:webHidden/>
              </w:rPr>
              <w:t>3</w:t>
            </w:r>
            <w:r w:rsidR="000C1CD8">
              <w:rPr>
                <w:noProof/>
                <w:webHidden/>
              </w:rPr>
              <w:fldChar w:fldCharType="end"/>
            </w:r>
          </w:hyperlink>
        </w:p>
        <w:p w14:paraId="0632DADB" w14:textId="66191D86" w:rsidR="000C1CD8" w:rsidRDefault="00B64FA0">
          <w:pPr>
            <w:pStyle w:val="TOC2"/>
            <w:rPr>
              <w:rFonts w:asciiTheme="minorHAnsi" w:eastAsiaTheme="minorEastAsia" w:hAnsiTheme="minorHAnsi"/>
              <w:noProof/>
              <w:color w:val="auto"/>
              <w:sz w:val="22"/>
            </w:rPr>
          </w:pPr>
          <w:hyperlink w:anchor="_Toc483377255" w:history="1">
            <w:r w:rsidR="000C1CD8" w:rsidRPr="005D35B0">
              <w:rPr>
                <w:rStyle w:val="Hyperlink"/>
                <w:noProof/>
              </w:rPr>
              <w:t>Registering your service with Xbox Live</w:t>
            </w:r>
            <w:r w:rsidR="000C1CD8">
              <w:rPr>
                <w:noProof/>
                <w:webHidden/>
              </w:rPr>
              <w:tab/>
            </w:r>
            <w:r w:rsidR="000C1CD8">
              <w:rPr>
                <w:noProof/>
                <w:webHidden/>
              </w:rPr>
              <w:fldChar w:fldCharType="begin"/>
            </w:r>
            <w:r w:rsidR="000C1CD8">
              <w:rPr>
                <w:noProof/>
                <w:webHidden/>
              </w:rPr>
              <w:instrText xml:space="preserve"> PAGEREF _Toc483377255 \h </w:instrText>
            </w:r>
            <w:r w:rsidR="000C1CD8">
              <w:rPr>
                <w:noProof/>
                <w:webHidden/>
              </w:rPr>
            </w:r>
            <w:r w:rsidR="000C1CD8">
              <w:rPr>
                <w:noProof/>
                <w:webHidden/>
              </w:rPr>
              <w:fldChar w:fldCharType="separate"/>
            </w:r>
            <w:r w:rsidR="000C1CD8">
              <w:rPr>
                <w:noProof/>
                <w:webHidden/>
              </w:rPr>
              <w:t>3</w:t>
            </w:r>
            <w:r w:rsidR="000C1CD8">
              <w:rPr>
                <w:noProof/>
                <w:webHidden/>
              </w:rPr>
              <w:fldChar w:fldCharType="end"/>
            </w:r>
          </w:hyperlink>
        </w:p>
        <w:p w14:paraId="6802A9B2" w14:textId="6C9615E6" w:rsidR="000C1CD8" w:rsidRDefault="00B64FA0">
          <w:pPr>
            <w:pStyle w:val="TOC3"/>
            <w:rPr>
              <w:rFonts w:asciiTheme="minorHAnsi" w:eastAsiaTheme="minorEastAsia" w:hAnsiTheme="minorHAnsi"/>
              <w:noProof/>
              <w:color w:val="auto"/>
              <w:sz w:val="22"/>
            </w:rPr>
          </w:pPr>
          <w:hyperlink w:anchor="_Toc483377256" w:history="1">
            <w:r w:rsidR="000C1CD8" w:rsidRPr="005D35B0">
              <w:rPr>
                <w:rStyle w:val="Hyperlink"/>
                <w:noProof/>
              </w:rPr>
              <w:t>Business Partner Certificate</w:t>
            </w:r>
            <w:r w:rsidR="000C1CD8">
              <w:rPr>
                <w:noProof/>
                <w:webHidden/>
              </w:rPr>
              <w:tab/>
            </w:r>
            <w:r w:rsidR="000C1CD8">
              <w:rPr>
                <w:noProof/>
                <w:webHidden/>
              </w:rPr>
              <w:fldChar w:fldCharType="begin"/>
            </w:r>
            <w:r w:rsidR="000C1CD8">
              <w:rPr>
                <w:noProof/>
                <w:webHidden/>
              </w:rPr>
              <w:instrText xml:space="preserve"> PAGEREF _Toc483377256 \h </w:instrText>
            </w:r>
            <w:r w:rsidR="000C1CD8">
              <w:rPr>
                <w:noProof/>
                <w:webHidden/>
              </w:rPr>
            </w:r>
            <w:r w:rsidR="000C1CD8">
              <w:rPr>
                <w:noProof/>
                <w:webHidden/>
              </w:rPr>
              <w:fldChar w:fldCharType="separate"/>
            </w:r>
            <w:r w:rsidR="000C1CD8">
              <w:rPr>
                <w:noProof/>
                <w:webHidden/>
              </w:rPr>
              <w:t>3</w:t>
            </w:r>
            <w:r w:rsidR="000C1CD8">
              <w:rPr>
                <w:noProof/>
                <w:webHidden/>
              </w:rPr>
              <w:fldChar w:fldCharType="end"/>
            </w:r>
          </w:hyperlink>
        </w:p>
        <w:p w14:paraId="4934FCF6" w14:textId="2D538D9D" w:rsidR="000C1CD8" w:rsidRDefault="00B64FA0">
          <w:pPr>
            <w:pStyle w:val="TOC2"/>
            <w:rPr>
              <w:rFonts w:asciiTheme="minorHAnsi" w:eastAsiaTheme="minorEastAsia" w:hAnsiTheme="minorHAnsi"/>
              <w:noProof/>
              <w:color w:val="auto"/>
              <w:sz w:val="22"/>
            </w:rPr>
          </w:pPr>
          <w:hyperlink w:anchor="_Toc483377257" w:history="1">
            <w:r w:rsidR="000C1CD8" w:rsidRPr="005D35B0">
              <w:rPr>
                <w:rStyle w:val="Hyperlink"/>
                <w:noProof/>
              </w:rPr>
              <w:t>Configuring Xbox Live Services access with Business Partner Certificates</w:t>
            </w:r>
            <w:r w:rsidR="000C1CD8">
              <w:rPr>
                <w:noProof/>
                <w:webHidden/>
              </w:rPr>
              <w:tab/>
            </w:r>
            <w:r w:rsidR="000C1CD8">
              <w:rPr>
                <w:noProof/>
                <w:webHidden/>
              </w:rPr>
              <w:fldChar w:fldCharType="begin"/>
            </w:r>
            <w:r w:rsidR="000C1CD8">
              <w:rPr>
                <w:noProof/>
                <w:webHidden/>
              </w:rPr>
              <w:instrText xml:space="preserve"> PAGEREF _Toc483377257 \h </w:instrText>
            </w:r>
            <w:r w:rsidR="000C1CD8">
              <w:rPr>
                <w:noProof/>
                <w:webHidden/>
              </w:rPr>
            </w:r>
            <w:r w:rsidR="000C1CD8">
              <w:rPr>
                <w:noProof/>
                <w:webHidden/>
              </w:rPr>
              <w:fldChar w:fldCharType="separate"/>
            </w:r>
            <w:r w:rsidR="000C1CD8">
              <w:rPr>
                <w:noProof/>
                <w:webHidden/>
              </w:rPr>
              <w:t>7</w:t>
            </w:r>
            <w:r w:rsidR="000C1CD8">
              <w:rPr>
                <w:noProof/>
                <w:webHidden/>
              </w:rPr>
              <w:fldChar w:fldCharType="end"/>
            </w:r>
          </w:hyperlink>
        </w:p>
        <w:p w14:paraId="10D94768" w14:textId="570BB083" w:rsidR="000C1CD8" w:rsidRDefault="00B64FA0">
          <w:pPr>
            <w:pStyle w:val="TOC2"/>
            <w:rPr>
              <w:rFonts w:asciiTheme="minorHAnsi" w:eastAsiaTheme="minorEastAsia" w:hAnsiTheme="minorHAnsi"/>
              <w:noProof/>
              <w:color w:val="auto"/>
              <w:sz w:val="22"/>
            </w:rPr>
          </w:pPr>
          <w:hyperlink w:anchor="_Toc483377258" w:history="1">
            <w:r w:rsidR="000C1CD8" w:rsidRPr="005D35B0">
              <w:rPr>
                <w:rStyle w:val="Hyperlink"/>
                <w:noProof/>
              </w:rPr>
              <w:t>Business Partner Certificates and sandboxes</w:t>
            </w:r>
            <w:r w:rsidR="000C1CD8">
              <w:rPr>
                <w:noProof/>
                <w:webHidden/>
              </w:rPr>
              <w:tab/>
            </w:r>
            <w:r w:rsidR="000C1CD8">
              <w:rPr>
                <w:noProof/>
                <w:webHidden/>
              </w:rPr>
              <w:fldChar w:fldCharType="begin"/>
            </w:r>
            <w:r w:rsidR="000C1CD8">
              <w:rPr>
                <w:noProof/>
                <w:webHidden/>
              </w:rPr>
              <w:instrText xml:space="preserve"> PAGEREF _Toc483377258 \h </w:instrText>
            </w:r>
            <w:r w:rsidR="000C1CD8">
              <w:rPr>
                <w:noProof/>
                <w:webHidden/>
              </w:rPr>
            </w:r>
            <w:r w:rsidR="000C1CD8">
              <w:rPr>
                <w:noProof/>
                <w:webHidden/>
              </w:rPr>
              <w:fldChar w:fldCharType="separate"/>
            </w:r>
            <w:r w:rsidR="000C1CD8">
              <w:rPr>
                <w:noProof/>
                <w:webHidden/>
              </w:rPr>
              <w:t>9</w:t>
            </w:r>
            <w:r w:rsidR="000C1CD8">
              <w:rPr>
                <w:noProof/>
                <w:webHidden/>
              </w:rPr>
              <w:fldChar w:fldCharType="end"/>
            </w:r>
          </w:hyperlink>
        </w:p>
        <w:p w14:paraId="7A9512AE" w14:textId="338FC793" w:rsidR="000C1CD8" w:rsidRDefault="00B64FA0">
          <w:pPr>
            <w:pStyle w:val="TOC2"/>
            <w:rPr>
              <w:rFonts w:asciiTheme="minorHAnsi" w:eastAsiaTheme="minorEastAsia" w:hAnsiTheme="minorHAnsi"/>
              <w:noProof/>
              <w:color w:val="auto"/>
              <w:sz w:val="22"/>
            </w:rPr>
          </w:pPr>
          <w:hyperlink w:anchor="_Toc483377259" w:history="1">
            <w:r w:rsidR="000C1CD8" w:rsidRPr="005D35B0">
              <w:rPr>
                <w:rStyle w:val="Hyperlink"/>
                <w:noProof/>
              </w:rPr>
              <w:t>Additional configuration to call Xbox Live on behalf of a user: delegation</w:t>
            </w:r>
            <w:r w:rsidR="000C1CD8">
              <w:rPr>
                <w:noProof/>
                <w:webHidden/>
              </w:rPr>
              <w:tab/>
            </w:r>
            <w:r w:rsidR="000C1CD8">
              <w:rPr>
                <w:noProof/>
                <w:webHidden/>
              </w:rPr>
              <w:fldChar w:fldCharType="begin"/>
            </w:r>
            <w:r w:rsidR="000C1CD8">
              <w:rPr>
                <w:noProof/>
                <w:webHidden/>
              </w:rPr>
              <w:instrText xml:space="preserve"> PAGEREF _Toc483377259 \h </w:instrText>
            </w:r>
            <w:r w:rsidR="000C1CD8">
              <w:rPr>
                <w:noProof/>
                <w:webHidden/>
              </w:rPr>
            </w:r>
            <w:r w:rsidR="000C1CD8">
              <w:rPr>
                <w:noProof/>
                <w:webHidden/>
              </w:rPr>
              <w:fldChar w:fldCharType="separate"/>
            </w:r>
            <w:r w:rsidR="000C1CD8">
              <w:rPr>
                <w:noProof/>
                <w:webHidden/>
              </w:rPr>
              <w:t>10</w:t>
            </w:r>
            <w:r w:rsidR="000C1CD8">
              <w:rPr>
                <w:noProof/>
                <w:webHidden/>
              </w:rPr>
              <w:fldChar w:fldCharType="end"/>
            </w:r>
          </w:hyperlink>
        </w:p>
        <w:p w14:paraId="43FA9C5D" w14:textId="069F0A11" w:rsidR="000C1CD8" w:rsidRDefault="00B64FA0">
          <w:pPr>
            <w:pStyle w:val="TOC3"/>
            <w:rPr>
              <w:rFonts w:asciiTheme="minorHAnsi" w:eastAsiaTheme="minorEastAsia" w:hAnsiTheme="minorHAnsi"/>
              <w:noProof/>
              <w:color w:val="auto"/>
              <w:sz w:val="22"/>
            </w:rPr>
          </w:pPr>
          <w:hyperlink w:anchor="_Toc483377260" w:history="1">
            <w:r w:rsidR="000C1CD8" w:rsidRPr="005D35B0">
              <w:rPr>
                <w:rStyle w:val="Hyperlink"/>
                <w:noProof/>
              </w:rPr>
              <w:t>Business Partner Certificate expiration</w:t>
            </w:r>
            <w:r w:rsidR="000C1CD8">
              <w:rPr>
                <w:noProof/>
                <w:webHidden/>
              </w:rPr>
              <w:tab/>
            </w:r>
            <w:r w:rsidR="000C1CD8">
              <w:rPr>
                <w:noProof/>
                <w:webHidden/>
              </w:rPr>
              <w:fldChar w:fldCharType="begin"/>
            </w:r>
            <w:r w:rsidR="000C1CD8">
              <w:rPr>
                <w:noProof/>
                <w:webHidden/>
              </w:rPr>
              <w:instrText xml:space="preserve"> PAGEREF _Toc483377260 \h </w:instrText>
            </w:r>
            <w:r w:rsidR="000C1CD8">
              <w:rPr>
                <w:noProof/>
                <w:webHidden/>
              </w:rPr>
            </w:r>
            <w:r w:rsidR="000C1CD8">
              <w:rPr>
                <w:noProof/>
                <w:webHidden/>
              </w:rPr>
              <w:fldChar w:fldCharType="separate"/>
            </w:r>
            <w:r w:rsidR="000C1CD8">
              <w:rPr>
                <w:noProof/>
                <w:webHidden/>
              </w:rPr>
              <w:t>10</w:t>
            </w:r>
            <w:r w:rsidR="000C1CD8">
              <w:rPr>
                <w:noProof/>
                <w:webHidden/>
              </w:rPr>
              <w:fldChar w:fldCharType="end"/>
            </w:r>
          </w:hyperlink>
        </w:p>
        <w:p w14:paraId="004D7F12" w14:textId="46F284EF" w:rsidR="000C1CD8" w:rsidRDefault="00B64FA0">
          <w:pPr>
            <w:pStyle w:val="TOC1"/>
            <w:rPr>
              <w:rFonts w:asciiTheme="minorHAnsi" w:eastAsiaTheme="minorEastAsia" w:hAnsiTheme="minorHAnsi"/>
              <w:noProof/>
              <w:color w:val="auto"/>
              <w:sz w:val="22"/>
            </w:rPr>
          </w:pPr>
          <w:hyperlink w:anchor="_Toc483377261" w:history="1">
            <w:r w:rsidR="000C1CD8" w:rsidRPr="005D35B0">
              <w:rPr>
                <w:rStyle w:val="Hyperlink"/>
                <w:noProof/>
              </w:rPr>
              <w:t>Service authentication flow: overview</w:t>
            </w:r>
            <w:r w:rsidR="000C1CD8">
              <w:rPr>
                <w:noProof/>
                <w:webHidden/>
              </w:rPr>
              <w:tab/>
            </w:r>
            <w:r w:rsidR="000C1CD8">
              <w:rPr>
                <w:noProof/>
                <w:webHidden/>
              </w:rPr>
              <w:fldChar w:fldCharType="begin"/>
            </w:r>
            <w:r w:rsidR="000C1CD8">
              <w:rPr>
                <w:noProof/>
                <w:webHidden/>
              </w:rPr>
              <w:instrText xml:space="preserve"> PAGEREF _Toc483377261 \h </w:instrText>
            </w:r>
            <w:r w:rsidR="000C1CD8">
              <w:rPr>
                <w:noProof/>
                <w:webHidden/>
              </w:rPr>
            </w:r>
            <w:r w:rsidR="000C1CD8">
              <w:rPr>
                <w:noProof/>
                <w:webHidden/>
              </w:rPr>
              <w:fldChar w:fldCharType="separate"/>
            </w:r>
            <w:r w:rsidR="000C1CD8">
              <w:rPr>
                <w:noProof/>
                <w:webHidden/>
              </w:rPr>
              <w:t>11</w:t>
            </w:r>
            <w:r w:rsidR="000C1CD8">
              <w:rPr>
                <w:noProof/>
                <w:webHidden/>
              </w:rPr>
              <w:fldChar w:fldCharType="end"/>
            </w:r>
          </w:hyperlink>
        </w:p>
        <w:p w14:paraId="38107C81" w14:textId="7E7CA2B1" w:rsidR="000C1CD8" w:rsidRDefault="00B64FA0">
          <w:pPr>
            <w:pStyle w:val="TOC1"/>
            <w:rPr>
              <w:rFonts w:asciiTheme="minorHAnsi" w:eastAsiaTheme="minorEastAsia" w:hAnsiTheme="minorHAnsi"/>
              <w:noProof/>
              <w:color w:val="auto"/>
              <w:sz w:val="22"/>
            </w:rPr>
          </w:pPr>
          <w:hyperlink w:anchor="_Toc483377262" w:history="1">
            <w:r w:rsidR="000C1CD8" w:rsidRPr="005D35B0">
              <w:rPr>
                <w:rStyle w:val="Hyperlink"/>
                <w:noProof/>
              </w:rPr>
              <w:t>Proof keys</w:t>
            </w:r>
            <w:r w:rsidR="000C1CD8">
              <w:rPr>
                <w:noProof/>
                <w:webHidden/>
              </w:rPr>
              <w:tab/>
            </w:r>
            <w:r w:rsidR="000C1CD8">
              <w:rPr>
                <w:noProof/>
                <w:webHidden/>
              </w:rPr>
              <w:fldChar w:fldCharType="begin"/>
            </w:r>
            <w:r w:rsidR="000C1CD8">
              <w:rPr>
                <w:noProof/>
                <w:webHidden/>
              </w:rPr>
              <w:instrText xml:space="preserve"> PAGEREF _Toc483377262 \h </w:instrText>
            </w:r>
            <w:r w:rsidR="000C1CD8">
              <w:rPr>
                <w:noProof/>
                <w:webHidden/>
              </w:rPr>
            </w:r>
            <w:r w:rsidR="000C1CD8">
              <w:rPr>
                <w:noProof/>
                <w:webHidden/>
              </w:rPr>
              <w:fldChar w:fldCharType="separate"/>
            </w:r>
            <w:r w:rsidR="000C1CD8">
              <w:rPr>
                <w:noProof/>
                <w:webHidden/>
              </w:rPr>
              <w:t>12</w:t>
            </w:r>
            <w:r w:rsidR="000C1CD8">
              <w:rPr>
                <w:noProof/>
                <w:webHidden/>
              </w:rPr>
              <w:fldChar w:fldCharType="end"/>
            </w:r>
          </w:hyperlink>
        </w:p>
        <w:p w14:paraId="6B8525B9" w14:textId="22CC93C6" w:rsidR="000C1CD8" w:rsidRDefault="00B64FA0">
          <w:pPr>
            <w:pStyle w:val="TOC1"/>
            <w:rPr>
              <w:rFonts w:asciiTheme="minorHAnsi" w:eastAsiaTheme="minorEastAsia" w:hAnsiTheme="minorHAnsi"/>
              <w:noProof/>
              <w:color w:val="auto"/>
              <w:sz w:val="22"/>
            </w:rPr>
          </w:pPr>
          <w:hyperlink w:anchor="_Toc483377263" w:history="1">
            <w:r w:rsidR="000C1CD8" w:rsidRPr="005D35B0">
              <w:rPr>
                <w:rStyle w:val="Hyperlink"/>
                <w:noProof/>
              </w:rPr>
              <w:t>Obtaining a service token</w:t>
            </w:r>
            <w:r w:rsidR="000C1CD8">
              <w:rPr>
                <w:noProof/>
                <w:webHidden/>
              </w:rPr>
              <w:tab/>
            </w:r>
            <w:r w:rsidR="000C1CD8">
              <w:rPr>
                <w:noProof/>
                <w:webHidden/>
              </w:rPr>
              <w:fldChar w:fldCharType="begin"/>
            </w:r>
            <w:r w:rsidR="000C1CD8">
              <w:rPr>
                <w:noProof/>
                <w:webHidden/>
              </w:rPr>
              <w:instrText xml:space="preserve"> PAGEREF _Toc483377263 \h </w:instrText>
            </w:r>
            <w:r w:rsidR="000C1CD8">
              <w:rPr>
                <w:noProof/>
                <w:webHidden/>
              </w:rPr>
            </w:r>
            <w:r w:rsidR="000C1CD8">
              <w:rPr>
                <w:noProof/>
                <w:webHidden/>
              </w:rPr>
              <w:fldChar w:fldCharType="separate"/>
            </w:r>
            <w:r w:rsidR="000C1CD8">
              <w:rPr>
                <w:noProof/>
                <w:webHidden/>
              </w:rPr>
              <w:t>14</w:t>
            </w:r>
            <w:r w:rsidR="000C1CD8">
              <w:rPr>
                <w:noProof/>
                <w:webHidden/>
              </w:rPr>
              <w:fldChar w:fldCharType="end"/>
            </w:r>
          </w:hyperlink>
        </w:p>
        <w:p w14:paraId="6E050FA8" w14:textId="7BC6E9C1" w:rsidR="000C1CD8" w:rsidRDefault="00B64FA0">
          <w:pPr>
            <w:pStyle w:val="TOC2"/>
            <w:rPr>
              <w:rFonts w:asciiTheme="minorHAnsi" w:eastAsiaTheme="minorEastAsia" w:hAnsiTheme="minorHAnsi"/>
              <w:noProof/>
              <w:color w:val="auto"/>
              <w:sz w:val="22"/>
            </w:rPr>
          </w:pPr>
          <w:hyperlink w:anchor="_Toc483377264" w:history="1">
            <w:r w:rsidR="000C1CD8" w:rsidRPr="005D35B0">
              <w:rPr>
                <w:rStyle w:val="Hyperlink"/>
                <w:noProof/>
              </w:rPr>
              <w:t>Request</w:t>
            </w:r>
            <w:r w:rsidR="000C1CD8">
              <w:rPr>
                <w:noProof/>
                <w:webHidden/>
              </w:rPr>
              <w:tab/>
            </w:r>
            <w:r w:rsidR="000C1CD8">
              <w:rPr>
                <w:noProof/>
                <w:webHidden/>
              </w:rPr>
              <w:fldChar w:fldCharType="begin"/>
            </w:r>
            <w:r w:rsidR="000C1CD8">
              <w:rPr>
                <w:noProof/>
                <w:webHidden/>
              </w:rPr>
              <w:instrText xml:space="preserve"> PAGEREF _Toc483377264 \h </w:instrText>
            </w:r>
            <w:r w:rsidR="000C1CD8">
              <w:rPr>
                <w:noProof/>
                <w:webHidden/>
              </w:rPr>
            </w:r>
            <w:r w:rsidR="000C1CD8">
              <w:rPr>
                <w:noProof/>
                <w:webHidden/>
              </w:rPr>
              <w:fldChar w:fldCharType="separate"/>
            </w:r>
            <w:r w:rsidR="000C1CD8">
              <w:rPr>
                <w:noProof/>
                <w:webHidden/>
              </w:rPr>
              <w:t>14</w:t>
            </w:r>
            <w:r w:rsidR="000C1CD8">
              <w:rPr>
                <w:noProof/>
                <w:webHidden/>
              </w:rPr>
              <w:fldChar w:fldCharType="end"/>
            </w:r>
          </w:hyperlink>
        </w:p>
        <w:p w14:paraId="53369E22" w14:textId="65A8AB24" w:rsidR="000C1CD8" w:rsidRDefault="00B64FA0">
          <w:pPr>
            <w:pStyle w:val="TOC2"/>
            <w:rPr>
              <w:rFonts w:asciiTheme="minorHAnsi" w:eastAsiaTheme="minorEastAsia" w:hAnsiTheme="minorHAnsi"/>
              <w:noProof/>
              <w:color w:val="auto"/>
              <w:sz w:val="22"/>
            </w:rPr>
          </w:pPr>
          <w:hyperlink w:anchor="_Toc483377265" w:history="1">
            <w:r w:rsidR="000C1CD8" w:rsidRPr="005D35B0">
              <w:rPr>
                <w:rStyle w:val="Hyperlink"/>
                <w:noProof/>
              </w:rPr>
              <w:t>Response</w:t>
            </w:r>
            <w:r w:rsidR="000C1CD8">
              <w:rPr>
                <w:noProof/>
                <w:webHidden/>
              </w:rPr>
              <w:tab/>
            </w:r>
            <w:r w:rsidR="000C1CD8">
              <w:rPr>
                <w:noProof/>
                <w:webHidden/>
              </w:rPr>
              <w:fldChar w:fldCharType="begin"/>
            </w:r>
            <w:r w:rsidR="000C1CD8">
              <w:rPr>
                <w:noProof/>
                <w:webHidden/>
              </w:rPr>
              <w:instrText xml:space="preserve"> PAGEREF _Toc483377265 \h </w:instrText>
            </w:r>
            <w:r w:rsidR="000C1CD8">
              <w:rPr>
                <w:noProof/>
                <w:webHidden/>
              </w:rPr>
            </w:r>
            <w:r w:rsidR="000C1CD8">
              <w:rPr>
                <w:noProof/>
                <w:webHidden/>
              </w:rPr>
              <w:fldChar w:fldCharType="separate"/>
            </w:r>
            <w:r w:rsidR="000C1CD8">
              <w:rPr>
                <w:noProof/>
                <w:webHidden/>
              </w:rPr>
              <w:t>17</w:t>
            </w:r>
            <w:r w:rsidR="000C1CD8">
              <w:rPr>
                <w:noProof/>
                <w:webHidden/>
              </w:rPr>
              <w:fldChar w:fldCharType="end"/>
            </w:r>
          </w:hyperlink>
        </w:p>
        <w:p w14:paraId="715D7329" w14:textId="2B9891AB" w:rsidR="000C1CD8" w:rsidRDefault="00B64FA0">
          <w:pPr>
            <w:pStyle w:val="TOC2"/>
            <w:rPr>
              <w:rFonts w:asciiTheme="minorHAnsi" w:eastAsiaTheme="minorEastAsia" w:hAnsiTheme="minorHAnsi"/>
              <w:noProof/>
              <w:color w:val="auto"/>
              <w:sz w:val="22"/>
            </w:rPr>
          </w:pPr>
          <w:hyperlink w:anchor="_Toc483377266" w:history="1">
            <w:r w:rsidR="000C1CD8" w:rsidRPr="005D35B0">
              <w:rPr>
                <w:rStyle w:val="Hyperlink"/>
                <w:noProof/>
              </w:rPr>
              <w:t>Error handling</w:t>
            </w:r>
            <w:r w:rsidR="000C1CD8">
              <w:rPr>
                <w:noProof/>
                <w:webHidden/>
              </w:rPr>
              <w:tab/>
            </w:r>
            <w:r w:rsidR="000C1CD8">
              <w:rPr>
                <w:noProof/>
                <w:webHidden/>
              </w:rPr>
              <w:fldChar w:fldCharType="begin"/>
            </w:r>
            <w:r w:rsidR="000C1CD8">
              <w:rPr>
                <w:noProof/>
                <w:webHidden/>
              </w:rPr>
              <w:instrText xml:space="preserve"> PAGEREF _Toc483377266 \h </w:instrText>
            </w:r>
            <w:r w:rsidR="000C1CD8">
              <w:rPr>
                <w:noProof/>
                <w:webHidden/>
              </w:rPr>
            </w:r>
            <w:r w:rsidR="000C1CD8">
              <w:rPr>
                <w:noProof/>
                <w:webHidden/>
              </w:rPr>
              <w:fldChar w:fldCharType="separate"/>
            </w:r>
            <w:r w:rsidR="000C1CD8">
              <w:rPr>
                <w:noProof/>
                <w:webHidden/>
              </w:rPr>
              <w:t>17</w:t>
            </w:r>
            <w:r w:rsidR="000C1CD8">
              <w:rPr>
                <w:noProof/>
                <w:webHidden/>
              </w:rPr>
              <w:fldChar w:fldCharType="end"/>
            </w:r>
          </w:hyperlink>
        </w:p>
        <w:p w14:paraId="2917F2EB" w14:textId="58650357" w:rsidR="000C1CD8" w:rsidRDefault="00B64FA0">
          <w:pPr>
            <w:pStyle w:val="TOC1"/>
            <w:rPr>
              <w:rFonts w:asciiTheme="minorHAnsi" w:eastAsiaTheme="minorEastAsia" w:hAnsiTheme="minorHAnsi"/>
              <w:noProof/>
              <w:color w:val="auto"/>
              <w:sz w:val="22"/>
            </w:rPr>
          </w:pPr>
          <w:hyperlink w:anchor="_Toc483377267" w:history="1">
            <w:r w:rsidR="000C1CD8" w:rsidRPr="005D35B0">
              <w:rPr>
                <w:rStyle w:val="Hyperlink"/>
                <w:noProof/>
              </w:rPr>
              <w:t>Obtaining an X token</w:t>
            </w:r>
            <w:r w:rsidR="000C1CD8">
              <w:rPr>
                <w:noProof/>
                <w:webHidden/>
              </w:rPr>
              <w:tab/>
            </w:r>
            <w:r w:rsidR="000C1CD8">
              <w:rPr>
                <w:noProof/>
                <w:webHidden/>
              </w:rPr>
              <w:fldChar w:fldCharType="begin"/>
            </w:r>
            <w:r w:rsidR="000C1CD8">
              <w:rPr>
                <w:noProof/>
                <w:webHidden/>
              </w:rPr>
              <w:instrText xml:space="preserve"> PAGEREF _Toc483377267 \h </w:instrText>
            </w:r>
            <w:r w:rsidR="000C1CD8">
              <w:rPr>
                <w:noProof/>
                <w:webHidden/>
              </w:rPr>
            </w:r>
            <w:r w:rsidR="000C1CD8">
              <w:rPr>
                <w:noProof/>
                <w:webHidden/>
              </w:rPr>
              <w:fldChar w:fldCharType="separate"/>
            </w:r>
            <w:r w:rsidR="000C1CD8">
              <w:rPr>
                <w:noProof/>
                <w:webHidden/>
              </w:rPr>
              <w:t>18</w:t>
            </w:r>
            <w:r w:rsidR="000C1CD8">
              <w:rPr>
                <w:noProof/>
                <w:webHidden/>
              </w:rPr>
              <w:fldChar w:fldCharType="end"/>
            </w:r>
          </w:hyperlink>
        </w:p>
        <w:p w14:paraId="16CEE123" w14:textId="11B4D161" w:rsidR="000C1CD8" w:rsidRDefault="00B64FA0">
          <w:pPr>
            <w:pStyle w:val="TOC2"/>
            <w:rPr>
              <w:rFonts w:asciiTheme="minorHAnsi" w:eastAsiaTheme="minorEastAsia" w:hAnsiTheme="minorHAnsi"/>
              <w:noProof/>
              <w:color w:val="auto"/>
              <w:sz w:val="22"/>
            </w:rPr>
          </w:pPr>
          <w:hyperlink w:anchor="_Toc483377268" w:history="1">
            <w:r w:rsidR="000C1CD8" w:rsidRPr="005D35B0">
              <w:rPr>
                <w:rStyle w:val="Hyperlink"/>
                <w:noProof/>
              </w:rPr>
              <w:t>Request</w:t>
            </w:r>
            <w:r w:rsidR="000C1CD8">
              <w:rPr>
                <w:noProof/>
                <w:webHidden/>
              </w:rPr>
              <w:tab/>
            </w:r>
            <w:r w:rsidR="000C1CD8">
              <w:rPr>
                <w:noProof/>
                <w:webHidden/>
              </w:rPr>
              <w:fldChar w:fldCharType="begin"/>
            </w:r>
            <w:r w:rsidR="000C1CD8">
              <w:rPr>
                <w:noProof/>
                <w:webHidden/>
              </w:rPr>
              <w:instrText xml:space="preserve"> PAGEREF _Toc483377268 \h </w:instrText>
            </w:r>
            <w:r w:rsidR="000C1CD8">
              <w:rPr>
                <w:noProof/>
                <w:webHidden/>
              </w:rPr>
            </w:r>
            <w:r w:rsidR="000C1CD8">
              <w:rPr>
                <w:noProof/>
                <w:webHidden/>
              </w:rPr>
              <w:fldChar w:fldCharType="separate"/>
            </w:r>
            <w:r w:rsidR="000C1CD8">
              <w:rPr>
                <w:noProof/>
                <w:webHidden/>
              </w:rPr>
              <w:t>18</w:t>
            </w:r>
            <w:r w:rsidR="000C1CD8">
              <w:rPr>
                <w:noProof/>
                <w:webHidden/>
              </w:rPr>
              <w:fldChar w:fldCharType="end"/>
            </w:r>
          </w:hyperlink>
        </w:p>
        <w:p w14:paraId="199FC54C" w14:textId="70AC9CB5" w:rsidR="000C1CD8" w:rsidRDefault="00B64FA0">
          <w:pPr>
            <w:pStyle w:val="TOC3"/>
            <w:rPr>
              <w:rFonts w:asciiTheme="minorHAnsi" w:eastAsiaTheme="minorEastAsia" w:hAnsiTheme="minorHAnsi"/>
              <w:noProof/>
              <w:color w:val="auto"/>
              <w:sz w:val="22"/>
            </w:rPr>
          </w:pPr>
          <w:hyperlink w:anchor="_Toc483377269" w:history="1">
            <w:r w:rsidR="000C1CD8" w:rsidRPr="005D35B0">
              <w:rPr>
                <w:rStyle w:val="Hyperlink"/>
                <w:noProof/>
              </w:rPr>
              <w:t>The RelyingParty property</w:t>
            </w:r>
            <w:r w:rsidR="000C1CD8">
              <w:rPr>
                <w:noProof/>
                <w:webHidden/>
              </w:rPr>
              <w:tab/>
            </w:r>
            <w:r w:rsidR="000C1CD8">
              <w:rPr>
                <w:noProof/>
                <w:webHidden/>
              </w:rPr>
              <w:fldChar w:fldCharType="begin"/>
            </w:r>
            <w:r w:rsidR="000C1CD8">
              <w:rPr>
                <w:noProof/>
                <w:webHidden/>
              </w:rPr>
              <w:instrText xml:space="preserve"> PAGEREF _Toc483377269 \h </w:instrText>
            </w:r>
            <w:r w:rsidR="000C1CD8">
              <w:rPr>
                <w:noProof/>
                <w:webHidden/>
              </w:rPr>
            </w:r>
            <w:r w:rsidR="000C1CD8">
              <w:rPr>
                <w:noProof/>
                <w:webHidden/>
              </w:rPr>
              <w:fldChar w:fldCharType="separate"/>
            </w:r>
            <w:r w:rsidR="000C1CD8">
              <w:rPr>
                <w:noProof/>
                <w:webHidden/>
              </w:rPr>
              <w:t>19</w:t>
            </w:r>
            <w:r w:rsidR="000C1CD8">
              <w:rPr>
                <w:noProof/>
                <w:webHidden/>
              </w:rPr>
              <w:fldChar w:fldCharType="end"/>
            </w:r>
          </w:hyperlink>
        </w:p>
        <w:p w14:paraId="2160B653" w14:textId="61013979" w:rsidR="000C1CD8" w:rsidRDefault="00B64FA0">
          <w:pPr>
            <w:pStyle w:val="TOC3"/>
            <w:rPr>
              <w:rFonts w:asciiTheme="minorHAnsi" w:eastAsiaTheme="minorEastAsia" w:hAnsiTheme="minorHAnsi"/>
              <w:noProof/>
              <w:color w:val="auto"/>
              <w:sz w:val="22"/>
            </w:rPr>
          </w:pPr>
          <w:hyperlink w:anchor="_Toc483377270" w:history="1">
            <w:r w:rsidR="000C1CD8" w:rsidRPr="005D35B0">
              <w:rPr>
                <w:rStyle w:val="Hyperlink"/>
                <w:noProof/>
              </w:rPr>
              <w:t>The PropertyBag property</w:t>
            </w:r>
            <w:r w:rsidR="000C1CD8">
              <w:rPr>
                <w:noProof/>
                <w:webHidden/>
              </w:rPr>
              <w:tab/>
            </w:r>
            <w:r w:rsidR="000C1CD8">
              <w:rPr>
                <w:noProof/>
                <w:webHidden/>
              </w:rPr>
              <w:fldChar w:fldCharType="begin"/>
            </w:r>
            <w:r w:rsidR="000C1CD8">
              <w:rPr>
                <w:noProof/>
                <w:webHidden/>
              </w:rPr>
              <w:instrText xml:space="preserve"> PAGEREF _Toc483377270 \h </w:instrText>
            </w:r>
            <w:r w:rsidR="000C1CD8">
              <w:rPr>
                <w:noProof/>
                <w:webHidden/>
              </w:rPr>
            </w:r>
            <w:r w:rsidR="000C1CD8">
              <w:rPr>
                <w:noProof/>
                <w:webHidden/>
              </w:rPr>
              <w:fldChar w:fldCharType="separate"/>
            </w:r>
            <w:r w:rsidR="000C1CD8">
              <w:rPr>
                <w:noProof/>
                <w:webHidden/>
              </w:rPr>
              <w:t>20</w:t>
            </w:r>
            <w:r w:rsidR="000C1CD8">
              <w:rPr>
                <w:noProof/>
                <w:webHidden/>
              </w:rPr>
              <w:fldChar w:fldCharType="end"/>
            </w:r>
          </w:hyperlink>
        </w:p>
        <w:p w14:paraId="163F4D18" w14:textId="14AC8961" w:rsidR="000C1CD8" w:rsidRDefault="00B64FA0">
          <w:pPr>
            <w:pStyle w:val="TOC3"/>
            <w:rPr>
              <w:rFonts w:asciiTheme="minorHAnsi" w:eastAsiaTheme="minorEastAsia" w:hAnsiTheme="minorHAnsi"/>
              <w:noProof/>
              <w:color w:val="auto"/>
              <w:sz w:val="22"/>
            </w:rPr>
          </w:pPr>
          <w:hyperlink w:anchor="_Toc483377271" w:history="1">
            <w:r w:rsidR="000C1CD8" w:rsidRPr="005D35B0">
              <w:rPr>
                <w:rStyle w:val="Hyperlink"/>
                <w:noProof/>
              </w:rPr>
              <w:t>Headers</w:t>
            </w:r>
            <w:r w:rsidR="000C1CD8">
              <w:rPr>
                <w:noProof/>
                <w:webHidden/>
              </w:rPr>
              <w:tab/>
            </w:r>
            <w:r w:rsidR="000C1CD8">
              <w:rPr>
                <w:noProof/>
                <w:webHidden/>
              </w:rPr>
              <w:fldChar w:fldCharType="begin"/>
            </w:r>
            <w:r w:rsidR="000C1CD8">
              <w:rPr>
                <w:noProof/>
                <w:webHidden/>
              </w:rPr>
              <w:instrText xml:space="preserve"> PAGEREF _Toc483377271 \h </w:instrText>
            </w:r>
            <w:r w:rsidR="000C1CD8">
              <w:rPr>
                <w:noProof/>
                <w:webHidden/>
              </w:rPr>
            </w:r>
            <w:r w:rsidR="000C1CD8">
              <w:rPr>
                <w:noProof/>
                <w:webHidden/>
              </w:rPr>
              <w:fldChar w:fldCharType="separate"/>
            </w:r>
            <w:r w:rsidR="000C1CD8">
              <w:rPr>
                <w:noProof/>
                <w:webHidden/>
              </w:rPr>
              <w:t>21</w:t>
            </w:r>
            <w:r w:rsidR="000C1CD8">
              <w:rPr>
                <w:noProof/>
                <w:webHidden/>
              </w:rPr>
              <w:fldChar w:fldCharType="end"/>
            </w:r>
          </w:hyperlink>
        </w:p>
        <w:p w14:paraId="157D5B60" w14:textId="2982BC0D" w:rsidR="000C1CD8" w:rsidRDefault="00B64FA0">
          <w:pPr>
            <w:pStyle w:val="TOC2"/>
            <w:rPr>
              <w:rFonts w:asciiTheme="minorHAnsi" w:eastAsiaTheme="minorEastAsia" w:hAnsiTheme="minorHAnsi"/>
              <w:noProof/>
              <w:color w:val="auto"/>
              <w:sz w:val="22"/>
            </w:rPr>
          </w:pPr>
          <w:hyperlink w:anchor="_Toc483377272" w:history="1">
            <w:r w:rsidR="000C1CD8" w:rsidRPr="005D35B0">
              <w:rPr>
                <w:rStyle w:val="Hyperlink"/>
                <w:noProof/>
              </w:rPr>
              <w:t>Response</w:t>
            </w:r>
            <w:r w:rsidR="000C1CD8">
              <w:rPr>
                <w:noProof/>
                <w:webHidden/>
              </w:rPr>
              <w:tab/>
            </w:r>
            <w:r w:rsidR="000C1CD8">
              <w:rPr>
                <w:noProof/>
                <w:webHidden/>
              </w:rPr>
              <w:fldChar w:fldCharType="begin"/>
            </w:r>
            <w:r w:rsidR="000C1CD8">
              <w:rPr>
                <w:noProof/>
                <w:webHidden/>
              </w:rPr>
              <w:instrText xml:space="preserve"> PAGEREF _Toc483377272 \h </w:instrText>
            </w:r>
            <w:r w:rsidR="000C1CD8">
              <w:rPr>
                <w:noProof/>
                <w:webHidden/>
              </w:rPr>
            </w:r>
            <w:r w:rsidR="000C1CD8">
              <w:rPr>
                <w:noProof/>
                <w:webHidden/>
              </w:rPr>
              <w:fldChar w:fldCharType="separate"/>
            </w:r>
            <w:r w:rsidR="000C1CD8">
              <w:rPr>
                <w:noProof/>
                <w:webHidden/>
              </w:rPr>
              <w:t>21</w:t>
            </w:r>
            <w:r w:rsidR="000C1CD8">
              <w:rPr>
                <w:noProof/>
                <w:webHidden/>
              </w:rPr>
              <w:fldChar w:fldCharType="end"/>
            </w:r>
          </w:hyperlink>
        </w:p>
        <w:p w14:paraId="05273A8F" w14:textId="76614EC4" w:rsidR="000C1CD8" w:rsidRDefault="00B64FA0">
          <w:pPr>
            <w:pStyle w:val="TOC2"/>
            <w:rPr>
              <w:rFonts w:asciiTheme="minorHAnsi" w:eastAsiaTheme="minorEastAsia" w:hAnsiTheme="minorHAnsi"/>
              <w:noProof/>
              <w:color w:val="auto"/>
              <w:sz w:val="22"/>
            </w:rPr>
          </w:pPr>
          <w:hyperlink w:anchor="_Toc483377273" w:history="1">
            <w:r w:rsidR="000C1CD8" w:rsidRPr="005D35B0">
              <w:rPr>
                <w:rStyle w:val="Hyperlink"/>
                <w:noProof/>
              </w:rPr>
              <w:t>Error handling</w:t>
            </w:r>
            <w:r w:rsidR="000C1CD8">
              <w:rPr>
                <w:noProof/>
                <w:webHidden/>
              </w:rPr>
              <w:tab/>
            </w:r>
            <w:r w:rsidR="000C1CD8">
              <w:rPr>
                <w:noProof/>
                <w:webHidden/>
              </w:rPr>
              <w:fldChar w:fldCharType="begin"/>
            </w:r>
            <w:r w:rsidR="000C1CD8">
              <w:rPr>
                <w:noProof/>
                <w:webHidden/>
              </w:rPr>
              <w:instrText xml:space="preserve"> PAGEREF _Toc483377273 \h </w:instrText>
            </w:r>
            <w:r w:rsidR="000C1CD8">
              <w:rPr>
                <w:noProof/>
                <w:webHidden/>
              </w:rPr>
            </w:r>
            <w:r w:rsidR="000C1CD8">
              <w:rPr>
                <w:noProof/>
                <w:webHidden/>
              </w:rPr>
              <w:fldChar w:fldCharType="separate"/>
            </w:r>
            <w:r w:rsidR="000C1CD8">
              <w:rPr>
                <w:noProof/>
                <w:webHidden/>
              </w:rPr>
              <w:t>23</w:t>
            </w:r>
            <w:r w:rsidR="000C1CD8">
              <w:rPr>
                <w:noProof/>
                <w:webHidden/>
              </w:rPr>
              <w:fldChar w:fldCharType="end"/>
            </w:r>
          </w:hyperlink>
        </w:p>
        <w:p w14:paraId="4CFE3AC4" w14:textId="1A810A75" w:rsidR="000C1CD8" w:rsidRDefault="00B64FA0">
          <w:pPr>
            <w:pStyle w:val="TOC1"/>
            <w:rPr>
              <w:rFonts w:asciiTheme="minorHAnsi" w:eastAsiaTheme="minorEastAsia" w:hAnsiTheme="minorHAnsi"/>
              <w:noProof/>
              <w:color w:val="auto"/>
              <w:sz w:val="22"/>
            </w:rPr>
          </w:pPr>
          <w:hyperlink w:anchor="_Toc483377274" w:history="1">
            <w:r w:rsidR="000C1CD8" w:rsidRPr="005D35B0">
              <w:rPr>
                <w:rStyle w:val="Hyperlink"/>
                <w:noProof/>
              </w:rPr>
              <w:t>Calling Xbox Live Services</w:t>
            </w:r>
            <w:r w:rsidR="000C1CD8">
              <w:rPr>
                <w:noProof/>
                <w:webHidden/>
              </w:rPr>
              <w:tab/>
            </w:r>
            <w:r w:rsidR="000C1CD8">
              <w:rPr>
                <w:noProof/>
                <w:webHidden/>
              </w:rPr>
              <w:fldChar w:fldCharType="begin"/>
            </w:r>
            <w:r w:rsidR="000C1CD8">
              <w:rPr>
                <w:noProof/>
                <w:webHidden/>
              </w:rPr>
              <w:instrText xml:space="preserve"> PAGEREF _Toc483377274 \h </w:instrText>
            </w:r>
            <w:r w:rsidR="000C1CD8">
              <w:rPr>
                <w:noProof/>
                <w:webHidden/>
              </w:rPr>
            </w:r>
            <w:r w:rsidR="000C1CD8">
              <w:rPr>
                <w:noProof/>
                <w:webHidden/>
              </w:rPr>
              <w:fldChar w:fldCharType="separate"/>
            </w:r>
            <w:r w:rsidR="000C1CD8">
              <w:rPr>
                <w:noProof/>
                <w:webHidden/>
              </w:rPr>
              <w:t>25</w:t>
            </w:r>
            <w:r w:rsidR="000C1CD8">
              <w:rPr>
                <w:noProof/>
                <w:webHidden/>
              </w:rPr>
              <w:fldChar w:fldCharType="end"/>
            </w:r>
          </w:hyperlink>
        </w:p>
        <w:p w14:paraId="50216198" w14:textId="7E94B6BF" w:rsidR="000C1CD8" w:rsidRDefault="00B64FA0">
          <w:pPr>
            <w:pStyle w:val="TOC2"/>
            <w:rPr>
              <w:rFonts w:asciiTheme="minorHAnsi" w:eastAsiaTheme="minorEastAsia" w:hAnsiTheme="minorHAnsi"/>
              <w:noProof/>
              <w:color w:val="auto"/>
              <w:sz w:val="22"/>
            </w:rPr>
          </w:pPr>
          <w:hyperlink w:anchor="_Toc483377275" w:history="1">
            <w:r w:rsidR="000C1CD8" w:rsidRPr="005D35B0">
              <w:rPr>
                <w:rStyle w:val="Hyperlink"/>
                <w:noProof/>
              </w:rPr>
              <w:t>Calling Xbox Live Multiplayer services</w:t>
            </w:r>
            <w:r w:rsidR="000C1CD8">
              <w:rPr>
                <w:noProof/>
                <w:webHidden/>
              </w:rPr>
              <w:tab/>
            </w:r>
            <w:r w:rsidR="000C1CD8">
              <w:rPr>
                <w:noProof/>
                <w:webHidden/>
              </w:rPr>
              <w:fldChar w:fldCharType="begin"/>
            </w:r>
            <w:r w:rsidR="000C1CD8">
              <w:rPr>
                <w:noProof/>
                <w:webHidden/>
              </w:rPr>
              <w:instrText xml:space="preserve"> PAGEREF _Toc483377275 \h </w:instrText>
            </w:r>
            <w:r w:rsidR="000C1CD8">
              <w:rPr>
                <w:noProof/>
                <w:webHidden/>
              </w:rPr>
            </w:r>
            <w:r w:rsidR="000C1CD8">
              <w:rPr>
                <w:noProof/>
                <w:webHidden/>
              </w:rPr>
              <w:fldChar w:fldCharType="separate"/>
            </w:r>
            <w:r w:rsidR="000C1CD8">
              <w:rPr>
                <w:noProof/>
                <w:webHidden/>
              </w:rPr>
              <w:t>26</w:t>
            </w:r>
            <w:r w:rsidR="000C1CD8">
              <w:rPr>
                <w:noProof/>
                <w:webHidden/>
              </w:rPr>
              <w:fldChar w:fldCharType="end"/>
            </w:r>
          </w:hyperlink>
        </w:p>
        <w:p w14:paraId="2BA9EFBE" w14:textId="61DDE674" w:rsidR="000C1CD8" w:rsidRDefault="00B64FA0">
          <w:pPr>
            <w:pStyle w:val="TOC3"/>
            <w:rPr>
              <w:rFonts w:asciiTheme="minorHAnsi" w:eastAsiaTheme="minorEastAsia" w:hAnsiTheme="minorHAnsi"/>
              <w:noProof/>
              <w:color w:val="auto"/>
              <w:sz w:val="22"/>
            </w:rPr>
          </w:pPr>
          <w:hyperlink w:anchor="_Toc483377276" w:history="1">
            <w:r w:rsidR="000C1CD8" w:rsidRPr="005D35B0">
              <w:rPr>
                <w:rStyle w:val="Hyperlink"/>
                <w:noProof/>
              </w:rPr>
              <w:t>Xbox Multiplayer Session Directory headers</w:t>
            </w:r>
            <w:r w:rsidR="000C1CD8">
              <w:rPr>
                <w:noProof/>
                <w:webHidden/>
              </w:rPr>
              <w:tab/>
            </w:r>
            <w:r w:rsidR="000C1CD8">
              <w:rPr>
                <w:noProof/>
                <w:webHidden/>
              </w:rPr>
              <w:fldChar w:fldCharType="begin"/>
            </w:r>
            <w:r w:rsidR="000C1CD8">
              <w:rPr>
                <w:noProof/>
                <w:webHidden/>
              </w:rPr>
              <w:instrText xml:space="preserve"> PAGEREF _Toc483377276 \h </w:instrText>
            </w:r>
            <w:r w:rsidR="000C1CD8">
              <w:rPr>
                <w:noProof/>
                <w:webHidden/>
              </w:rPr>
            </w:r>
            <w:r w:rsidR="000C1CD8">
              <w:rPr>
                <w:noProof/>
                <w:webHidden/>
              </w:rPr>
              <w:fldChar w:fldCharType="separate"/>
            </w:r>
            <w:r w:rsidR="000C1CD8">
              <w:rPr>
                <w:noProof/>
                <w:webHidden/>
              </w:rPr>
              <w:t>27</w:t>
            </w:r>
            <w:r w:rsidR="000C1CD8">
              <w:rPr>
                <w:noProof/>
                <w:webHidden/>
              </w:rPr>
              <w:fldChar w:fldCharType="end"/>
            </w:r>
          </w:hyperlink>
        </w:p>
        <w:p w14:paraId="315F189A" w14:textId="54BBF907" w:rsidR="000C1CD8" w:rsidRDefault="00B64FA0">
          <w:pPr>
            <w:pStyle w:val="TOC3"/>
            <w:rPr>
              <w:rFonts w:asciiTheme="minorHAnsi" w:eastAsiaTheme="minorEastAsia" w:hAnsiTheme="minorHAnsi"/>
              <w:noProof/>
              <w:color w:val="auto"/>
              <w:sz w:val="22"/>
            </w:rPr>
          </w:pPr>
          <w:hyperlink w:anchor="_Toc483377277" w:history="1">
            <w:r w:rsidR="000C1CD8" w:rsidRPr="005D35B0">
              <w:rPr>
                <w:rStyle w:val="Hyperlink"/>
                <w:noProof/>
              </w:rPr>
              <w:t>Xbox SmartMatch headers</w:t>
            </w:r>
            <w:r w:rsidR="000C1CD8">
              <w:rPr>
                <w:noProof/>
                <w:webHidden/>
              </w:rPr>
              <w:tab/>
            </w:r>
            <w:r w:rsidR="000C1CD8">
              <w:rPr>
                <w:noProof/>
                <w:webHidden/>
              </w:rPr>
              <w:fldChar w:fldCharType="begin"/>
            </w:r>
            <w:r w:rsidR="000C1CD8">
              <w:rPr>
                <w:noProof/>
                <w:webHidden/>
              </w:rPr>
              <w:instrText xml:space="preserve"> PAGEREF _Toc483377277 \h </w:instrText>
            </w:r>
            <w:r w:rsidR="000C1CD8">
              <w:rPr>
                <w:noProof/>
                <w:webHidden/>
              </w:rPr>
            </w:r>
            <w:r w:rsidR="000C1CD8">
              <w:rPr>
                <w:noProof/>
                <w:webHidden/>
              </w:rPr>
              <w:fldChar w:fldCharType="separate"/>
            </w:r>
            <w:r w:rsidR="000C1CD8">
              <w:rPr>
                <w:noProof/>
                <w:webHidden/>
              </w:rPr>
              <w:t>29</w:t>
            </w:r>
            <w:r w:rsidR="000C1CD8">
              <w:rPr>
                <w:noProof/>
                <w:webHidden/>
              </w:rPr>
              <w:fldChar w:fldCharType="end"/>
            </w:r>
          </w:hyperlink>
        </w:p>
        <w:p w14:paraId="283F97D9" w14:textId="70F97CD7" w:rsidR="000C1CD8" w:rsidRDefault="00B64FA0">
          <w:pPr>
            <w:pStyle w:val="TOC1"/>
            <w:rPr>
              <w:rFonts w:asciiTheme="minorHAnsi" w:eastAsiaTheme="minorEastAsia" w:hAnsiTheme="minorHAnsi"/>
              <w:noProof/>
              <w:color w:val="auto"/>
              <w:sz w:val="22"/>
            </w:rPr>
          </w:pPr>
          <w:hyperlink w:anchor="_Toc483377278" w:history="1">
            <w:r w:rsidR="000C1CD8" w:rsidRPr="005D35B0">
              <w:rPr>
                <w:rStyle w:val="Hyperlink"/>
                <w:noProof/>
              </w:rPr>
              <w:t>References</w:t>
            </w:r>
            <w:r w:rsidR="000C1CD8">
              <w:rPr>
                <w:noProof/>
                <w:webHidden/>
              </w:rPr>
              <w:tab/>
            </w:r>
            <w:r w:rsidR="000C1CD8">
              <w:rPr>
                <w:noProof/>
                <w:webHidden/>
              </w:rPr>
              <w:fldChar w:fldCharType="begin"/>
            </w:r>
            <w:r w:rsidR="000C1CD8">
              <w:rPr>
                <w:noProof/>
                <w:webHidden/>
              </w:rPr>
              <w:instrText xml:space="preserve"> PAGEREF _Toc483377278 \h </w:instrText>
            </w:r>
            <w:r w:rsidR="000C1CD8">
              <w:rPr>
                <w:noProof/>
                <w:webHidden/>
              </w:rPr>
            </w:r>
            <w:r w:rsidR="000C1CD8">
              <w:rPr>
                <w:noProof/>
                <w:webHidden/>
              </w:rPr>
              <w:fldChar w:fldCharType="separate"/>
            </w:r>
            <w:r w:rsidR="000C1CD8">
              <w:rPr>
                <w:noProof/>
                <w:webHidden/>
              </w:rPr>
              <w:t>29</w:t>
            </w:r>
            <w:r w:rsidR="000C1CD8">
              <w:rPr>
                <w:noProof/>
                <w:webHidden/>
              </w:rPr>
              <w:fldChar w:fldCharType="end"/>
            </w:r>
          </w:hyperlink>
        </w:p>
        <w:p w14:paraId="7CFA667F" w14:textId="75BFDF54" w:rsidR="00AB2ED1" w:rsidRDefault="00AB2ED1">
          <w:r>
            <w:rPr>
              <w:b/>
              <w:bCs/>
              <w:noProof/>
            </w:rPr>
            <w:fldChar w:fldCharType="end"/>
          </w:r>
        </w:p>
      </w:sdtContent>
    </w:sdt>
    <w:p w14:paraId="38AF5012" w14:textId="77777777" w:rsidR="008551D5" w:rsidRDefault="008551D5">
      <w:pPr>
        <w:rPr>
          <w:rFonts w:ascii="Segoe UI Semilight" w:eastAsiaTheme="majorEastAsia" w:hAnsi="Segoe UI Semilight" w:cs="Segoe UI Semilight"/>
          <w:bCs/>
          <w:color w:val="107C10"/>
          <w:sz w:val="36"/>
          <w:szCs w:val="28"/>
        </w:rPr>
      </w:pPr>
      <w:r>
        <w:br w:type="page"/>
      </w:r>
    </w:p>
    <w:p w14:paraId="2E337B9A" w14:textId="55C66F79" w:rsidR="00AB2ED1" w:rsidRDefault="00AB2ED1" w:rsidP="00BB3EB6">
      <w:pPr>
        <w:pStyle w:val="Heading1"/>
      </w:pPr>
      <w:bookmarkStart w:id="0" w:name="_Toc401317703"/>
      <w:bookmarkStart w:id="1" w:name="_Toc483377253"/>
      <w:r>
        <w:lastRenderedPageBreak/>
        <w:t>Introduction</w:t>
      </w:r>
      <w:bookmarkEnd w:id="0"/>
      <w:bookmarkEnd w:id="1"/>
    </w:p>
    <w:p w14:paraId="5A1BC38E" w14:textId="23BDA42B" w:rsidR="00E252C2" w:rsidRDefault="00E252C2" w:rsidP="00AB2ED1">
      <w:r>
        <w:t>With the correct setup and flow, Xbox Live Services can also be accessed from title services through service-to-service (S2S) access</w:t>
      </w:r>
      <w:r w:rsidR="004730C2">
        <w:t>,</w:t>
      </w:r>
      <w:r>
        <w:t xml:space="preserve"> which enables new gameplay and interaction scenarios. For example, custom matchmaking service</w:t>
      </w:r>
      <w:r w:rsidR="003164AA">
        <w:t>s</w:t>
      </w:r>
      <w:r>
        <w:t xml:space="preserve"> can use S2S access to create and read multiplayer session information and player data.</w:t>
      </w:r>
    </w:p>
    <w:p w14:paraId="133558CF" w14:textId="74D10EB0" w:rsidR="00E252C2" w:rsidRDefault="00E252C2" w:rsidP="00AB2ED1">
      <w:r>
        <w:t xml:space="preserve">While the RESTful request pattern for Xbox Live </w:t>
      </w:r>
      <w:r w:rsidR="00B11DA8">
        <w:t xml:space="preserve">service </w:t>
      </w:r>
      <w:r>
        <w:t xml:space="preserve">endpoints is identical between the Xbox One console and title services, the authentication path is significantly different. Title services require additional authentication steps before Xbox Live </w:t>
      </w:r>
      <w:r w:rsidR="003164AA">
        <w:t xml:space="preserve">service </w:t>
      </w:r>
      <w:r>
        <w:t xml:space="preserve">calls can be performed. The following sections describe the flow for this authentication path to enable S2S access for your service. </w:t>
      </w:r>
    </w:p>
    <w:p w14:paraId="09C1AEF4" w14:textId="08199033" w:rsidR="00BB3EB6" w:rsidRDefault="00BB3EB6" w:rsidP="00BB3EB6">
      <w:pPr>
        <w:pStyle w:val="Heading1"/>
      </w:pPr>
      <w:bookmarkStart w:id="2" w:name="_Toc401317704"/>
      <w:bookmarkStart w:id="3" w:name="_Toc483377254"/>
      <w:r>
        <w:t>Configuration of Xbox Live</w:t>
      </w:r>
      <w:bookmarkEnd w:id="2"/>
      <w:bookmarkEnd w:id="3"/>
    </w:p>
    <w:p w14:paraId="758B1ABB" w14:textId="5E8067A5" w:rsidR="00AB2ED1" w:rsidRDefault="00752618" w:rsidP="00AB2ED1">
      <w:r>
        <w:t>Service-to-service</w:t>
      </w:r>
      <w:r w:rsidR="00E252C2">
        <w:t xml:space="preserve"> access is not enabled by default for each title and first needs to be configured on a publisher level.</w:t>
      </w:r>
    </w:p>
    <w:p w14:paraId="0BEE8AA3" w14:textId="3958BA84" w:rsidR="00BB3EB6" w:rsidRDefault="00BB3EB6" w:rsidP="00BB3EB6">
      <w:pPr>
        <w:pStyle w:val="Heading2"/>
      </w:pPr>
      <w:bookmarkStart w:id="4" w:name="_Toc401317705"/>
      <w:bookmarkStart w:id="5" w:name="_Toc483377255"/>
      <w:r>
        <w:t>Registering your service with Xbox Live</w:t>
      </w:r>
      <w:bookmarkEnd w:id="4"/>
      <w:bookmarkEnd w:id="5"/>
    </w:p>
    <w:p w14:paraId="5FA1D817" w14:textId="505569FD" w:rsidR="00DE13E4" w:rsidRPr="00AB12C3" w:rsidRDefault="00066A63" w:rsidP="00EF0A2F">
      <w:pPr>
        <w:rPr>
          <w:shd w:val="clear" w:color="auto" w:fill="FFFF00"/>
        </w:rPr>
      </w:pPr>
      <w:r>
        <w:t xml:space="preserve">Before </w:t>
      </w:r>
      <w:r w:rsidR="00BB3EB6">
        <w:t xml:space="preserve">your </w:t>
      </w:r>
      <w:r w:rsidR="00B77E5A">
        <w:t xml:space="preserve">title </w:t>
      </w:r>
      <w:r w:rsidR="00BB3EB6">
        <w:t xml:space="preserve">service </w:t>
      </w:r>
      <w:r>
        <w:t xml:space="preserve">can </w:t>
      </w:r>
      <w:r w:rsidR="00BB3EB6">
        <w:t xml:space="preserve">be authenticated </w:t>
      </w:r>
      <w:r>
        <w:t xml:space="preserve">for access </w:t>
      </w:r>
      <w:r w:rsidR="00BB3EB6">
        <w:t>to Xbox Live</w:t>
      </w:r>
      <w:r>
        <w:t xml:space="preserve"> </w:t>
      </w:r>
      <w:r w:rsidR="00BD6B22">
        <w:t>S</w:t>
      </w:r>
      <w:r>
        <w:t>ervices</w:t>
      </w:r>
      <w:r w:rsidR="00BB3EB6">
        <w:t xml:space="preserve">, it </w:t>
      </w:r>
      <w:r>
        <w:t xml:space="preserve">must </w:t>
      </w:r>
      <w:r w:rsidR="00BB3EB6">
        <w:t>first have credentials registered on Xbox Live.</w:t>
      </w:r>
      <w:r w:rsidR="00E37532">
        <w:t xml:space="preserve"> </w:t>
      </w:r>
      <w:r>
        <w:t xml:space="preserve">Specifically, your service must have </w:t>
      </w:r>
      <w:r w:rsidR="00E37532">
        <w:t xml:space="preserve">a </w:t>
      </w:r>
      <w:r w:rsidR="00E37532" w:rsidRPr="00066A63">
        <w:rPr>
          <w:i/>
        </w:rPr>
        <w:t>Business Partner Certificate</w:t>
      </w:r>
      <w:r>
        <w:t xml:space="preserve">, which is an X509 certificate issued by an Xbox Live </w:t>
      </w:r>
      <w:r w:rsidR="00BD1AEA">
        <w:t>c</w:t>
      </w:r>
      <w:r>
        <w:t xml:space="preserve">ertificate </w:t>
      </w:r>
      <w:r w:rsidR="00BD1AEA">
        <w:t>a</w:t>
      </w:r>
      <w:r>
        <w:t>uthority</w:t>
      </w:r>
      <w:r w:rsidR="00BD1AEA">
        <w:t xml:space="preserve"> (CA)</w:t>
      </w:r>
      <w:r>
        <w:t xml:space="preserve">. </w:t>
      </w:r>
      <w:r w:rsidR="00BD1AEA" w:rsidRPr="00F05F54">
        <w:t xml:space="preserve">You can </w:t>
      </w:r>
      <w:r w:rsidRPr="00F05F54">
        <w:t xml:space="preserve">obtain a Business Partner Certificate </w:t>
      </w:r>
      <w:r w:rsidR="002F445A" w:rsidRPr="00F05F54">
        <w:t xml:space="preserve">through the Xbox Developer Portal (XDP) at </w:t>
      </w:r>
      <w:hyperlink r:id="rId11" w:history="1">
        <w:r w:rsidR="002F445A" w:rsidRPr="00F05F54">
          <w:rPr>
            <w:rStyle w:val="Hyperlink"/>
          </w:rPr>
          <w:t>https://xdp.xboxlive.com</w:t>
        </w:r>
      </w:hyperlink>
      <w:r w:rsidR="002F445A" w:rsidRPr="00F05F54">
        <w:t>. For access to XDP</w:t>
      </w:r>
      <w:r w:rsidR="003164AA">
        <w:t>,</w:t>
      </w:r>
      <w:r w:rsidR="002F445A" w:rsidRPr="00F05F54">
        <w:t xml:space="preserve"> contact your Developer Account Manager.</w:t>
      </w:r>
    </w:p>
    <w:p w14:paraId="618E4698" w14:textId="4D0E4160" w:rsidR="00E37532" w:rsidRPr="00FE03C3" w:rsidRDefault="001C7E53" w:rsidP="00FE03C3">
      <w:pPr>
        <w:pStyle w:val="Heading3"/>
      </w:pPr>
      <w:bookmarkStart w:id="6" w:name="_Toc401317706"/>
      <w:bookmarkStart w:id="7" w:name="_Toc483377256"/>
      <w:r w:rsidRPr="00FE03C3">
        <w:t>Business Partner Certificate</w:t>
      </w:r>
      <w:bookmarkEnd w:id="6"/>
      <w:bookmarkEnd w:id="7"/>
      <w:r w:rsidR="00EF0A2F" w:rsidRPr="00FE03C3">
        <w:t xml:space="preserve"> </w:t>
      </w:r>
    </w:p>
    <w:p w14:paraId="1BB30652" w14:textId="3DADB001" w:rsidR="00E37532" w:rsidRDefault="00FE03C3" w:rsidP="00BB3EB6">
      <w:r>
        <w:t xml:space="preserve">As previously noted, Business Partner Certificates </w:t>
      </w:r>
      <w:r w:rsidR="001C7E53">
        <w:t xml:space="preserve">are X509 certificates issued by an Xbox Live </w:t>
      </w:r>
      <w:r>
        <w:t>CA</w:t>
      </w:r>
      <w:r w:rsidR="001C7E53">
        <w:t xml:space="preserve">. In order to maintain the security of the private key to be associated </w:t>
      </w:r>
      <w:r w:rsidR="004A211B">
        <w:t xml:space="preserve">with </w:t>
      </w:r>
      <w:r w:rsidR="003164AA">
        <w:t xml:space="preserve">a specific </w:t>
      </w:r>
      <w:r w:rsidR="001C7E53">
        <w:t xml:space="preserve">certificate, </w:t>
      </w:r>
      <w:r>
        <w:t xml:space="preserve">the process for generating the certificate involves </w:t>
      </w:r>
      <w:r w:rsidR="00451D16">
        <w:t xml:space="preserve">three </w:t>
      </w:r>
      <w:r w:rsidR="001C7E53">
        <w:t>steps:</w:t>
      </w:r>
      <w:r w:rsidR="00DD5CD7">
        <w:t xml:space="preserve">   </w:t>
      </w:r>
    </w:p>
    <w:p w14:paraId="4D08D45A" w14:textId="1C23F9DF" w:rsidR="001C7E53" w:rsidRPr="00F05F54" w:rsidRDefault="00E008CB" w:rsidP="00CA4AD2">
      <w:pPr>
        <w:pStyle w:val="Numberedlist"/>
        <w:rPr>
          <w:shd w:val="clear" w:color="auto" w:fill="FFFF00"/>
        </w:rPr>
      </w:pPr>
      <w:r w:rsidRPr="008551D5">
        <w:t xml:space="preserve">The </w:t>
      </w:r>
      <w:r w:rsidRPr="00B11DA8">
        <w:t>first</w:t>
      </w:r>
      <w:r w:rsidRPr="008551D5">
        <w:t xml:space="preserve"> step consists </w:t>
      </w:r>
      <w:r w:rsidR="00FE03C3" w:rsidRPr="008551D5">
        <w:t xml:space="preserve">of </w:t>
      </w:r>
      <w:r w:rsidRPr="008551D5">
        <w:t xml:space="preserve">generating a key container together with a public/private key pair on a </w:t>
      </w:r>
      <w:r w:rsidR="00FE03C3" w:rsidRPr="008551D5">
        <w:t xml:space="preserve">computer. </w:t>
      </w:r>
      <w:r w:rsidR="00F961D7">
        <w:t>T</w:t>
      </w:r>
      <w:r w:rsidR="00FE03C3" w:rsidRPr="008551D5">
        <w:t xml:space="preserve">his can be </w:t>
      </w:r>
      <w:r w:rsidR="00C96473">
        <w:t xml:space="preserve">performed on </w:t>
      </w:r>
      <w:r w:rsidR="00FE03C3" w:rsidRPr="008551D5">
        <w:t>any computer</w:t>
      </w:r>
      <w:r w:rsidR="00BD6B22" w:rsidRPr="008551D5">
        <w:t xml:space="preserve"> running Windows</w:t>
      </w:r>
      <w:r w:rsidR="00FE03C3" w:rsidRPr="008551D5">
        <w:t xml:space="preserve">; </w:t>
      </w:r>
      <w:r w:rsidRPr="008551D5">
        <w:t xml:space="preserve">it does not need to be the server hosting your service. </w:t>
      </w:r>
      <w:r w:rsidR="00FE03C3" w:rsidRPr="008551D5">
        <w:t>Use</w:t>
      </w:r>
      <w:r w:rsidRPr="008551D5">
        <w:t xml:space="preserve"> the following PowerShell script (to be</w:t>
      </w:r>
      <w:r w:rsidR="008551D5" w:rsidRPr="008551D5">
        <w:t xml:space="preserve"> </w:t>
      </w:r>
      <w:r w:rsidRPr="008551D5">
        <w:t>run</w:t>
      </w:r>
      <w:r w:rsidR="008551D5" w:rsidRPr="008551D5">
        <w:t> </w:t>
      </w:r>
      <w:r w:rsidRPr="008551D5">
        <w:t xml:space="preserve">from an elevated </w:t>
      </w:r>
      <w:r w:rsidR="00FE03C3" w:rsidRPr="008551D5">
        <w:t xml:space="preserve">PowerShell </w:t>
      </w:r>
      <w:r w:rsidRPr="008551D5">
        <w:t>command prompt)</w:t>
      </w:r>
      <w:r w:rsidR="00FE03C3" w:rsidRPr="008551D5">
        <w:t xml:space="preserve"> to generate the key container and key pair</w:t>
      </w:r>
      <w:r w:rsidRPr="00837E83">
        <w:t xml:space="preserve">. </w:t>
      </w:r>
      <w:r w:rsidR="0054262A" w:rsidRPr="00837E83">
        <w:t>Y</w:t>
      </w:r>
      <w:r w:rsidR="008F1D07" w:rsidRPr="00837E83">
        <w:t xml:space="preserve">ou will have to run this PowerShell script for each Business Partner Certificate </w:t>
      </w:r>
      <w:r w:rsidR="00327920" w:rsidRPr="00837E83">
        <w:t xml:space="preserve">that </w:t>
      </w:r>
      <w:r w:rsidR="008F1D07" w:rsidRPr="00837E83">
        <w:t>you want to create.</w:t>
      </w:r>
    </w:p>
    <w:p w14:paraId="0BA8CAAE" w14:textId="77777777" w:rsidR="00DD5CD7" w:rsidRPr="00DD5CD7" w:rsidRDefault="00DD5CD7" w:rsidP="00CD6EB5">
      <w:pPr>
        <w:pStyle w:val="Code"/>
      </w:pPr>
      <w:r w:rsidRPr="00DD5CD7">
        <w:t># Generate a properly sized key and make a certificate request</w:t>
      </w:r>
    </w:p>
    <w:p w14:paraId="657419ED" w14:textId="77777777" w:rsidR="00DD5CD7" w:rsidRPr="00DD5CD7" w:rsidRDefault="00DD5CD7" w:rsidP="00CD6EB5">
      <w:pPr>
        <w:pStyle w:val="Code"/>
      </w:pPr>
      <w:r w:rsidRPr="00DD5CD7">
        <w:t>$certRequest = new-object -ComObject X509Enrollment.CX509CertificateRequestCertificate</w:t>
      </w:r>
    </w:p>
    <w:p w14:paraId="32137316" w14:textId="77777777" w:rsidR="00DD5CD7" w:rsidRPr="00DD5CD7" w:rsidRDefault="00DD5CD7" w:rsidP="00CD6EB5">
      <w:pPr>
        <w:pStyle w:val="Code"/>
      </w:pPr>
      <w:r w:rsidRPr="00DD5CD7">
        <w:t>$certRequest.Initialize(2) # Initialize in the machine context</w:t>
      </w:r>
    </w:p>
    <w:p w14:paraId="2F32F29A" w14:textId="77777777" w:rsidR="00DD5CD7" w:rsidRPr="00DD5CD7" w:rsidRDefault="00DD5CD7" w:rsidP="00CD6EB5">
      <w:pPr>
        <w:pStyle w:val="Code"/>
      </w:pPr>
      <w:r w:rsidRPr="00DD5CD7">
        <w:lastRenderedPageBreak/>
        <w:t>$certRequest.PrivateKey.Length = 2048</w:t>
      </w:r>
    </w:p>
    <w:p w14:paraId="5091CF18" w14:textId="77777777" w:rsidR="00DD5CD7" w:rsidRPr="00DD5CD7" w:rsidRDefault="00DD5CD7" w:rsidP="00CD6EB5">
      <w:pPr>
        <w:pStyle w:val="Code"/>
      </w:pPr>
      <w:r w:rsidRPr="00DD5CD7">
        <w:t>$certRequest.PrivateKey.ProviderName = "Microsoft Enhanced RSA and AES Cryptographic Provider"</w:t>
      </w:r>
    </w:p>
    <w:p w14:paraId="04C29AB2" w14:textId="77777777" w:rsidR="00DD5CD7" w:rsidRPr="00DD5CD7" w:rsidRDefault="00DD5CD7" w:rsidP="00CD6EB5">
      <w:pPr>
        <w:pStyle w:val="Code"/>
      </w:pPr>
      <w:r w:rsidRPr="00DD5CD7">
        <w:t xml:space="preserve"> </w:t>
      </w:r>
    </w:p>
    <w:p w14:paraId="38B56360" w14:textId="77777777" w:rsidR="00DD5CD7" w:rsidRPr="00DD5CD7" w:rsidRDefault="00DD5CD7" w:rsidP="00CD6EB5">
      <w:pPr>
        <w:pStyle w:val="Code"/>
      </w:pPr>
      <w:r w:rsidRPr="00DD5CD7">
        <w:t># Set XCN_NCRYPT_ALLOW_EXPORT_FLAG</w:t>
      </w:r>
    </w:p>
    <w:p w14:paraId="21B22302" w14:textId="77777777" w:rsidR="00DD5CD7" w:rsidRPr="00DD5CD7" w:rsidRDefault="00DD5CD7" w:rsidP="00CD6EB5">
      <w:pPr>
        <w:pStyle w:val="Code"/>
      </w:pPr>
      <w:r w:rsidRPr="00DD5CD7">
        <w:t>$certRequest.PrivateKey.ExportPolicy = 2</w:t>
      </w:r>
    </w:p>
    <w:p w14:paraId="49F5C1FE" w14:textId="77777777" w:rsidR="00DD5CD7" w:rsidRPr="00DD5CD7" w:rsidRDefault="00DD5CD7" w:rsidP="00CD6EB5">
      <w:pPr>
        <w:pStyle w:val="Code"/>
      </w:pPr>
    </w:p>
    <w:p w14:paraId="742004F0" w14:textId="0EF3ECFD" w:rsidR="00DD5CD7" w:rsidRPr="00DD5CD7" w:rsidRDefault="00DD5CD7" w:rsidP="00CD6EB5">
      <w:pPr>
        <w:pStyle w:val="Code"/>
      </w:pPr>
      <w:r w:rsidRPr="00DD5CD7">
        <w:t># Subject is requ</w:t>
      </w:r>
      <w:r w:rsidR="00451D16">
        <w:t>i</w:t>
      </w:r>
      <w:r w:rsidRPr="00DD5CD7">
        <w:t>red by the tool even though it is overwritten when we generate the certificate</w:t>
      </w:r>
    </w:p>
    <w:p w14:paraId="0B6A58F6" w14:textId="77777777" w:rsidR="00DD5CD7" w:rsidRPr="00DD5CD7" w:rsidRDefault="00DD5CD7" w:rsidP="00CD6EB5">
      <w:pPr>
        <w:pStyle w:val="Code"/>
      </w:pPr>
      <w:r w:rsidRPr="00DD5CD7">
        <w:t>$subject = new-object -ComObject X509Enrollment.CX500DistinguishedName</w:t>
      </w:r>
    </w:p>
    <w:p w14:paraId="09E38CE5" w14:textId="77777777" w:rsidR="00DD5CD7" w:rsidRPr="00DD5CD7" w:rsidRDefault="00DD5CD7" w:rsidP="00CD6EB5">
      <w:pPr>
        <w:pStyle w:val="Code"/>
      </w:pPr>
      <w:r w:rsidRPr="00DD5CD7">
        <w:t>$subject.Encode("CN=NOT USED")</w:t>
      </w:r>
    </w:p>
    <w:p w14:paraId="79A0D127" w14:textId="77777777" w:rsidR="00DD5CD7" w:rsidRPr="00DD5CD7" w:rsidRDefault="00DD5CD7" w:rsidP="00CD6EB5">
      <w:pPr>
        <w:pStyle w:val="Code"/>
      </w:pPr>
      <w:r w:rsidRPr="00DD5CD7">
        <w:t>$certRequest.Subject = $subject</w:t>
      </w:r>
    </w:p>
    <w:p w14:paraId="2984CC91" w14:textId="77777777" w:rsidR="00DD5CD7" w:rsidRPr="00DD5CD7" w:rsidRDefault="00DD5CD7" w:rsidP="00CD6EB5">
      <w:pPr>
        <w:pStyle w:val="Code"/>
      </w:pPr>
      <w:r w:rsidRPr="00DD5CD7">
        <w:t xml:space="preserve"> </w:t>
      </w:r>
    </w:p>
    <w:p w14:paraId="66A892D7" w14:textId="3ED75F28" w:rsidR="00DD5CD7" w:rsidRPr="00DD5CD7" w:rsidRDefault="00DD5CD7" w:rsidP="00CD6EB5">
      <w:pPr>
        <w:pStyle w:val="Code"/>
      </w:pPr>
      <w:r w:rsidRPr="00DD5CD7">
        <w:t># Stores private key to allow auto binding.  Import the .cer file you get back into the Local Machine/Personal store to bind to the private key</w:t>
      </w:r>
    </w:p>
    <w:p w14:paraId="6C163CD6" w14:textId="77777777" w:rsidR="00DD5CD7" w:rsidRPr="00DD5CD7" w:rsidRDefault="00DD5CD7" w:rsidP="00CD6EB5">
      <w:pPr>
        <w:pStyle w:val="Code"/>
      </w:pPr>
      <w:r w:rsidRPr="00DD5CD7">
        <w:t>$enroll = new-object -ComObject X509Enrollment.CX509Enrollment</w:t>
      </w:r>
    </w:p>
    <w:p w14:paraId="2C28CBD0" w14:textId="77777777" w:rsidR="00DD5CD7" w:rsidRPr="00DD5CD7" w:rsidRDefault="00DD5CD7" w:rsidP="00CD6EB5">
      <w:pPr>
        <w:pStyle w:val="Code"/>
      </w:pPr>
      <w:r w:rsidRPr="00DD5CD7">
        <w:t>$enroll.InitializeFromRequest($certRequest)</w:t>
      </w:r>
    </w:p>
    <w:p w14:paraId="341FBDF5" w14:textId="77777777" w:rsidR="00DD5CD7" w:rsidRPr="00DD5CD7" w:rsidRDefault="00DD5CD7" w:rsidP="00CD6EB5">
      <w:pPr>
        <w:pStyle w:val="Code"/>
      </w:pPr>
      <w:r w:rsidRPr="00DD5CD7">
        <w:t>$strCert = $enroll.CreateRequest(0)</w:t>
      </w:r>
    </w:p>
    <w:p w14:paraId="40C74036" w14:textId="77777777" w:rsidR="00DD5CD7" w:rsidRPr="00DD5CD7" w:rsidRDefault="00DD5CD7" w:rsidP="00CD6EB5">
      <w:pPr>
        <w:pStyle w:val="Code"/>
      </w:pPr>
      <w:r w:rsidRPr="00DD5CD7">
        <w:t xml:space="preserve"> </w:t>
      </w:r>
    </w:p>
    <w:p w14:paraId="36F73A26" w14:textId="084B9C17" w:rsidR="00DD5CD7" w:rsidRPr="00DD5CD7" w:rsidRDefault="00DD5CD7" w:rsidP="00CD6EB5">
      <w:pPr>
        <w:pStyle w:val="Code"/>
      </w:pPr>
      <w:r w:rsidRPr="00DD5CD7">
        <w:t xml:space="preserve"># Then export public key to be </w:t>
      </w:r>
      <w:r w:rsidR="00451D16">
        <w:t>sent by email</w:t>
      </w:r>
    </w:p>
    <w:p w14:paraId="6F923F14" w14:textId="457E982D" w:rsidR="00DD5CD7" w:rsidRPr="00DD5CD7" w:rsidRDefault="00DD5CD7" w:rsidP="00CD6EB5">
      <w:pPr>
        <w:pStyle w:val="Code"/>
      </w:pPr>
      <w:r w:rsidRPr="00DD5CD7">
        <w:t>$certRequest.PrivateKey.Export("PUBLICBLOB", 0x40000001)</w:t>
      </w:r>
    </w:p>
    <w:p w14:paraId="6527AB8F" w14:textId="132D75B1" w:rsidR="002F445A" w:rsidRDefault="006B4862" w:rsidP="00CD6EB5">
      <w:pPr>
        <w:spacing w:after="0" w:line="240" w:lineRule="auto"/>
        <w:ind w:left="720"/>
      </w:pPr>
      <w:r>
        <w:br/>
      </w:r>
      <w:r w:rsidR="002F445A">
        <w:t>This information is also available on XDP.</w:t>
      </w:r>
    </w:p>
    <w:p w14:paraId="7BC7D173" w14:textId="77777777" w:rsidR="0003254E" w:rsidRDefault="0003254E">
      <w:r>
        <w:br w:type="page"/>
      </w:r>
    </w:p>
    <w:p w14:paraId="272EA758" w14:textId="439665AF" w:rsidR="00F84E56" w:rsidRPr="000A2AB9" w:rsidRDefault="00E008CB" w:rsidP="00CA4AD2">
      <w:pPr>
        <w:pStyle w:val="Numberedlist"/>
      </w:pPr>
      <w:r w:rsidRPr="000A2AB9">
        <w:lastRenderedPageBreak/>
        <w:t xml:space="preserve">The </w:t>
      </w:r>
      <w:r w:rsidR="00FE03C3" w:rsidRPr="000A2AB9">
        <w:t xml:space="preserve">output from the script run in Step 1 </w:t>
      </w:r>
      <w:r w:rsidRPr="000A2AB9">
        <w:t>is the public key (</w:t>
      </w:r>
      <w:r w:rsidR="00FE03C3" w:rsidRPr="000A2AB9">
        <w:t xml:space="preserve">that is, the </w:t>
      </w:r>
      <w:r w:rsidRPr="000A2AB9">
        <w:t>CSP blob)</w:t>
      </w:r>
      <w:r w:rsidR="00FE03C3" w:rsidRPr="000A2AB9">
        <w:t>,</w:t>
      </w:r>
      <w:r w:rsidRPr="000A2AB9">
        <w:t xml:space="preserve"> which </w:t>
      </w:r>
      <w:r w:rsidR="002F445A" w:rsidRPr="000A2AB9">
        <w:t>needs to be pasted into the Business Partner Certifica</w:t>
      </w:r>
      <w:r w:rsidR="00F84E56" w:rsidRPr="000A2AB9">
        <w:t>te configuration section on XDP:</w:t>
      </w:r>
    </w:p>
    <w:p w14:paraId="6B787B21" w14:textId="26BF33C9" w:rsidR="001C7E53" w:rsidRPr="000A2AB9" w:rsidRDefault="00F84E56" w:rsidP="00CA4AD2">
      <w:pPr>
        <w:pStyle w:val="Numberedlist"/>
        <w:numPr>
          <w:ilvl w:val="1"/>
          <w:numId w:val="28"/>
        </w:numPr>
      </w:pPr>
      <w:r w:rsidRPr="000A2AB9">
        <w:t>N</w:t>
      </w:r>
      <w:r w:rsidR="002F445A" w:rsidRPr="000A2AB9">
        <w:t>avigate to “Manage/Web Services” from the XDP Dashboard menu:</w:t>
      </w:r>
    </w:p>
    <w:p w14:paraId="103269AF" w14:textId="011290E7" w:rsidR="00F84E56" w:rsidRPr="002F445A" w:rsidRDefault="00F84E56" w:rsidP="00CA4AD2">
      <w:pPr>
        <w:pStyle w:val="Numberedlist"/>
        <w:numPr>
          <w:ilvl w:val="0"/>
          <w:numId w:val="0"/>
        </w:numPr>
        <w:ind w:left="1440"/>
        <w:rPr>
          <w:highlight w:val="magenta"/>
        </w:rPr>
      </w:pPr>
      <w:r w:rsidRPr="00F84E56">
        <w:rPr>
          <w:noProof/>
          <w:lang w:val="hu-HU" w:eastAsia="hu-HU"/>
        </w:rPr>
        <w:drawing>
          <wp:inline distT="0" distB="0" distL="0" distR="0" wp14:anchorId="1DA0F3A9" wp14:editId="29D8E605">
            <wp:extent cx="2848373" cy="3667637"/>
            <wp:effectExtent l="19050" t="19050" r="28575" b="285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8373" cy="3667637"/>
                    </a:xfrm>
                    <a:prstGeom prst="rect">
                      <a:avLst/>
                    </a:prstGeom>
                    <a:ln>
                      <a:solidFill>
                        <a:schemeClr val="tx1">
                          <a:lumMod val="50000"/>
                          <a:lumOff val="50000"/>
                        </a:schemeClr>
                      </a:solidFill>
                    </a:ln>
                  </pic:spPr>
                </pic:pic>
              </a:graphicData>
            </a:graphic>
          </wp:inline>
        </w:drawing>
      </w:r>
      <w:r>
        <w:rPr>
          <w:highlight w:val="magenta"/>
        </w:rPr>
        <w:br/>
      </w:r>
    </w:p>
    <w:p w14:paraId="7666CBB5" w14:textId="5339E24A" w:rsidR="00F84E56" w:rsidRPr="000A2AB9" w:rsidRDefault="00F84E56" w:rsidP="00CA4AD2">
      <w:pPr>
        <w:pStyle w:val="Numberedlist"/>
        <w:numPr>
          <w:ilvl w:val="1"/>
          <w:numId w:val="28"/>
        </w:numPr>
      </w:pPr>
      <w:r w:rsidRPr="000A2AB9">
        <w:t>Create a</w:t>
      </w:r>
      <w:r w:rsidR="002F445A" w:rsidRPr="000A2AB9">
        <w:t xml:space="preserve"> new</w:t>
      </w:r>
      <w:r w:rsidRPr="000A2AB9">
        <w:t xml:space="preserve"> </w:t>
      </w:r>
      <w:r w:rsidR="00376485">
        <w:t>w</w:t>
      </w:r>
      <w:r w:rsidRPr="000A2AB9">
        <w:t xml:space="preserve">eb </w:t>
      </w:r>
      <w:r w:rsidR="00376485">
        <w:t>s</w:t>
      </w:r>
      <w:r w:rsidRPr="000A2AB9">
        <w:t>ervice by selecting “New” and specify a name that allows you to uniquely identify the certificate:</w:t>
      </w:r>
      <w:r w:rsidRPr="000A2AB9">
        <w:br/>
      </w:r>
      <w:r w:rsidRPr="000A2AB9">
        <w:br/>
      </w:r>
      <w:r w:rsidRPr="000A2AB9">
        <w:rPr>
          <w:noProof/>
          <w:lang w:val="hu-HU" w:eastAsia="hu-HU"/>
        </w:rPr>
        <w:drawing>
          <wp:inline distT="0" distB="0" distL="0" distR="0" wp14:anchorId="70EE3AFD" wp14:editId="528A8B06">
            <wp:extent cx="3630168" cy="2734056"/>
            <wp:effectExtent l="19050" t="19050" r="2794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30168" cy="2734056"/>
                    </a:xfrm>
                    <a:prstGeom prst="rect">
                      <a:avLst/>
                    </a:prstGeom>
                    <a:ln>
                      <a:solidFill>
                        <a:schemeClr val="tx1">
                          <a:lumMod val="50000"/>
                          <a:lumOff val="50000"/>
                        </a:schemeClr>
                      </a:solidFill>
                    </a:ln>
                  </pic:spPr>
                </pic:pic>
              </a:graphicData>
            </a:graphic>
          </wp:inline>
        </w:drawing>
      </w:r>
      <w:r w:rsidRPr="000A2AB9">
        <w:br/>
      </w:r>
    </w:p>
    <w:p w14:paraId="49DC5045" w14:textId="32FAEA8D" w:rsidR="00F84E56" w:rsidRPr="000A2AB9" w:rsidRDefault="00F84E56" w:rsidP="00CA4AD2">
      <w:pPr>
        <w:pStyle w:val="Numberedlist"/>
        <w:numPr>
          <w:ilvl w:val="1"/>
          <w:numId w:val="28"/>
        </w:numPr>
      </w:pPr>
      <w:r w:rsidRPr="000A2AB9">
        <w:lastRenderedPageBreak/>
        <w:t xml:space="preserve">Select the </w:t>
      </w:r>
      <w:r w:rsidR="00485504" w:rsidRPr="00485504">
        <w:rPr>
          <w:b/>
        </w:rPr>
        <w:t>Certificate</w:t>
      </w:r>
      <w:r w:rsidR="00485504" w:rsidRPr="000A2AB9">
        <w:t xml:space="preserve"> </w:t>
      </w:r>
      <w:r w:rsidRPr="000A2AB9">
        <w:t xml:space="preserve">icon for the new </w:t>
      </w:r>
      <w:r w:rsidR="00376485">
        <w:t>w</w:t>
      </w:r>
      <w:r w:rsidRPr="000A2AB9">
        <w:t xml:space="preserve">eb </w:t>
      </w:r>
      <w:r w:rsidR="00376485">
        <w:t>s</w:t>
      </w:r>
      <w:r w:rsidRPr="000A2AB9">
        <w:t xml:space="preserve">ervice to open the Business Partner </w:t>
      </w:r>
      <w:r w:rsidR="000A2AB9">
        <w:t>C</w:t>
      </w:r>
      <w:r w:rsidR="000A2AB9" w:rsidRPr="000A2AB9">
        <w:t xml:space="preserve">ertificate </w:t>
      </w:r>
      <w:r w:rsidRPr="000A2AB9">
        <w:t>configuration:</w:t>
      </w:r>
      <w:r w:rsidR="000A2AB9">
        <w:br/>
      </w:r>
      <w:r w:rsidRPr="000A2AB9">
        <w:br/>
      </w:r>
      <w:r w:rsidRPr="000A2AB9">
        <w:rPr>
          <w:noProof/>
          <w:lang w:val="hu-HU" w:eastAsia="hu-HU"/>
        </w:rPr>
        <w:drawing>
          <wp:inline distT="0" distB="0" distL="0" distR="0" wp14:anchorId="5CE31C6D" wp14:editId="3A64F05B">
            <wp:extent cx="4848902" cy="1362265"/>
            <wp:effectExtent l="19050" t="19050" r="27940"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48902" cy="1362265"/>
                    </a:xfrm>
                    <a:prstGeom prst="rect">
                      <a:avLst/>
                    </a:prstGeom>
                    <a:ln>
                      <a:solidFill>
                        <a:schemeClr val="tx1">
                          <a:lumMod val="50000"/>
                          <a:lumOff val="50000"/>
                        </a:schemeClr>
                      </a:solidFill>
                    </a:ln>
                  </pic:spPr>
                </pic:pic>
              </a:graphicData>
            </a:graphic>
          </wp:inline>
        </w:drawing>
      </w:r>
    </w:p>
    <w:p w14:paraId="6C7BC8E7" w14:textId="104F52DA" w:rsidR="00C96473" w:rsidRDefault="00F84E56" w:rsidP="00CA4AD2">
      <w:pPr>
        <w:pStyle w:val="Numberedlist"/>
        <w:numPr>
          <w:ilvl w:val="1"/>
          <w:numId w:val="28"/>
        </w:numPr>
      </w:pPr>
      <w:r w:rsidRPr="00837E83">
        <w:t>Paste the output of the script into the new certificate dialog</w:t>
      </w:r>
      <w:r w:rsidR="007D51DF" w:rsidRPr="00837E83">
        <w:t xml:space="preserve"> (removing all carriage returns)</w:t>
      </w:r>
      <w:r w:rsidR="00C96473" w:rsidRPr="00837E83">
        <w:t xml:space="preserve">. If you are generating a certificate that will be used for only one sandbox, specify </w:t>
      </w:r>
      <w:r w:rsidR="008F1D07" w:rsidRPr="00837E83">
        <w:t>that</w:t>
      </w:r>
      <w:r w:rsidR="00C96473" w:rsidRPr="00837E83">
        <w:t xml:space="preserve"> sandbox in the drop-down</w:t>
      </w:r>
      <w:r w:rsidR="00260FB9" w:rsidRPr="00837E83">
        <w:t xml:space="preserve"> menu</w:t>
      </w:r>
      <w:r w:rsidR="00C96473" w:rsidRPr="00837E83">
        <w:t xml:space="preserve">. </w:t>
      </w:r>
      <w:r w:rsidR="008F1D07" w:rsidRPr="00837E83">
        <w:t xml:space="preserve">However, we </w:t>
      </w:r>
      <w:r w:rsidR="00260FB9" w:rsidRPr="00837E83">
        <w:t xml:space="preserve">recommend that you not specify a sandbox here, so that </w:t>
      </w:r>
      <w:r w:rsidR="00C96473" w:rsidRPr="00837E83">
        <w:t xml:space="preserve">the same certificate </w:t>
      </w:r>
      <w:r w:rsidR="00260FB9" w:rsidRPr="00837E83">
        <w:t>will</w:t>
      </w:r>
      <w:r w:rsidR="00C96473" w:rsidRPr="00837E83">
        <w:t xml:space="preserve"> work across all of your development sandboxes as well as</w:t>
      </w:r>
      <w:r w:rsidR="00260FB9" w:rsidRPr="00837E83">
        <w:t xml:space="preserve"> </w:t>
      </w:r>
      <w:r w:rsidR="007D51DF" w:rsidRPr="00837E83">
        <w:t xml:space="preserve">Microsoft-managed sandboxes like </w:t>
      </w:r>
      <w:r w:rsidR="00C96473" w:rsidRPr="00837E83">
        <w:t>CERT</w:t>
      </w:r>
      <w:r w:rsidR="00A749BF" w:rsidRPr="00837E83">
        <w:t xml:space="preserve">, CERT.DEBUG, </w:t>
      </w:r>
      <w:r w:rsidR="00C96473" w:rsidRPr="00837E83">
        <w:t>RETAIL</w:t>
      </w:r>
      <w:r w:rsidR="00A749BF" w:rsidRPr="00837E83">
        <w:t>,</w:t>
      </w:r>
      <w:r w:rsidR="0054262A" w:rsidRPr="00837E83">
        <w:t xml:space="preserve"> and so on.</w:t>
      </w:r>
      <w:r w:rsidR="000A2AB9">
        <w:br/>
      </w:r>
      <w:r w:rsidRPr="000A2AB9">
        <w:br/>
      </w:r>
      <w:r w:rsidRPr="000A2AB9">
        <w:rPr>
          <w:noProof/>
          <w:lang w:val="hu-HU" w:eastAsia="hu-HU"/>
        </w:rPr>
        <w:drawing>
          <wp:inline distT="0" distB="0" distL="0" distR="0" wp14:anchorId="1855A870" wp14:editId="73646EEA">
            <wp:extent cx="3639312" cy="2706624"/>
            <wp:effectExtent l="19050" t="19050" r="18415" b="177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39312" cy="2706624"/>
                    </a:xfrm>
                    <a:prstGeom prst="rect">
                      <a:avLst/>
                    </a:prstGeom>
                    <a:ln>
                      <a:solidFill>
                        <a:schemeClr val="tx1">
                          <a:lumMod val="50000"/>
                          <a:lumOff val="50000"/>
                        </a:schemeClr>
                      </a:solidFill>
                    </a:ln>
                  </pic:spPr>
                </pic:pic>
              </a:graphicData>
            </a:graphic>
          </wp:inline>
        </w:drawing>
      </w:r>
    </w:p>
    <w:p w14:paraId="6C51D696" w14:textId="77777777" w:rsidR="0003254E" w:rsidRDefault="0003254E">
      <w:r>
        <w:br w:type="page"/>
      </w:r>
    </w:p>
    <w:p w14:paraId="18123C7E" w14:textId="199B0D16" w:rsidR="00C96473" w:rsidRDefault="00C96473" w:rsidP="00CA4AD2">
      <w:pPr>
        <w:pStyle w:val="Numberedlist"/>
        <w:numPr>
          <w:ilvl w:val="0"/>
          <w:numId w:val="0"/>
        </w:numPr>
        <w:ind w:left="1440"/>
      </w:pPr>
      <w:r w:rsidRPr="00837E83">
        <w:lastRenderedPageBreak/>
        <w:t>Or (recommended):</w:t>
      </w:r>
    </w:p>
    <w:p w14:paraId="63588E75" w14:textId="766E1481" w:rsidR="00F84E56" w:rsidRPr="000A2AB9" w:rsidRDefault="00C96473" w:rsidP="00CA4AD2">
      <w:pPr>
        <w:pStyle w:val="Numberedlist"/>
        <w:numPr>
          <w:ilvl w:val="0"/>
          <w:numId w:val="0"/>
        </w:numPr>
        <w:ind w:left="1440"/>
      </w:pPr>
      <w:r>
        <w:rPr>
          <w:noProof/>
          <w:lang w:val="hu-HU" w:eastAsia="hu-HU"/>
        </w:rPr>
        <w:drawing>
          <wp:inline distT="0" distB="0" distL="0" distR="0" wp14:anchorId="781588E1" wp14:editId="6D310EDB">
            <wp:extent cx="3658235" cy="2162423"/>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2436" cy="2164906"/>
                    </a:xfrm>
                    <a:prstGeom prst="rect">
                      <a:avLst/>
                    </a:prstGeom>
                    <a:noFill/>
                    <a:ln>
                      <a:noFill/>
                    </a:ln>
                  </pic:spPr>
                </pic:pic>
              </a:graphicData>
            </a:graphic>
          </wp:inline>
        </w:drawing>
      </w:r>
      <w:r w:rsidR="009D24E2" w:rsidRPr="000A2AB9">
        <w:br/>
      </w:r>
    </w:p>
    <w:p w14:paraId="67C0A39B" w14:textId="1DD3B628" w:rsidR="002F445A" w:rsidRPr="000A2AB9" w:rsidRDefault="009D24E2" w:rsidP="00CA4AD2">
      <w:pPr>
        <w:pStyle w:val="Numberedlist"/>
        <w:numPr>
          <w:ilvl w:val="1"/>
          <w:numId w:val="28"/>
        </w:numPr>
      </w:pPr>
      <w:r w:rsidRPr="000A2AB9">
        <w:t xml:space="preserve">XDP will then create and allow the download of a new Business Partner Certificate. </w:t>
      </w:r>
    </w:p>
    <w:p w14:paraId="7BAF472A" w14:textId="4623BCF0" w:rsidR="001C7E53" w:rsidRPr="00837E83" w:rsidRDefault="001C7E53" w:rsidP="00CA4AD2">
      <w:pPr>
        <w:pStyle w:val="Numberedlist"/>
      </w:pPr>
      <w:r w:rsidRPr="00837E83">
        <w:t>After receiving the certificate</w:t>
      </w:r>
      <w:r w:rsidR="00E252C2" w:rsidRPr="00837E83">
        <w:t xml:space="preserve"> file</w:t>
      </w:r>
      <w:r w:rsidRPr="00837E83">
        <w:t xml:space="preserve"> back, you need to bind the certificate to the private key </w:t>
      </w:r>
      <w:r w:rsidR="00C075F6" w:rsidRPr="00837E83">
        <w:t xml:space="preserve">that was </w:t>
      </w:r>
      <w:r w:rsidRPr="00837E83">
        <w:t xml:space="preserve">generated in </w:t>
      </w:r>
      <w:r w:rsidR="00C075F6" w:rsidRPr="00837E83">
        <w:t xml:space="preserve">Step </w:t>
      </w:r>
      <w:r w:rsidRPr="00837E83">
        <w:t xml:space="preserve">1. </w:t>
      </w:r>
      <w:r w:rsidR="00C96473" w:rsidRPr="00837E83">
        <w:t xml:space="preserve">This must be done on the same computer where the PowerShell script was run in Step 1. To </w:t>
      </w:r>
      <w:r w:rsidR="00260FB9" w:rsidRPr="00837E83">
        <w:t>bind the certificate</w:t>
      </w:r>
      <w:r w:rsidR="00C96473" w:rsidRPr="00837E83">
        <w:t xml:space="preserve">, simply import </w:t>
      </w:r>
      <w:r w:rsidR="00260FB9" w:rsidRPr="00837E83">
        <w:t xml:space="preserve">it </w:t>
      </w:r>
      <w:r w:rsidR="00C96473" w:rsidRPr="00837E83">
        <w:t>into the Local Computer certificate store. Note</w:t>
      </w:r>
      <w:r w:rsidR="00381C57" w:rsidRPr="00837E83">
        <w:t xml:space="preserve"> that if </w:t>
      </w:r>
      <w:r w:rsidR="00C96473" w:rsidRPr="00837E83">
        <w:t>you import the certificate into the Current User certificate store</w:t>
      </w:r>
      <w:r w:rsidR="00260FB9" w:rsidRPr="00837E83">
        <w:t>,</w:t>
      </w:r>
      <w:r w:rsidR="00C96473" w:rsidRPr="00837E83">
        <w:t xml:space="preserve"> it will not bind to the private</w:t>
      </w:r>
      <w:r w:rsidR="00260FB9" w:rsidRPr="00837E83">
        <w:t xml:space="preserve"> key.</w:t>
      </w:r>
      <w:r w:rsidR="00C96473" w:rsidRPr="00837E83">
        <w:t xml:space="preserve"> </w:t>
      </w:r>
      <w:r w:rsidR="00EA7FA3" w:rsidRPr="00837E83">
        <w:t xml:space="preserve">Windows will recognize the key container that was used to issue the certificate and </w:t>
      </w:r>
      <w:r w:rsidR="00C075F6" w:rsidRPr="00837E83">
        <w:t xml:space="preserve">will </w:t>
      </w:r>
      <w:r w:rsidR="00EA7FA3" w:rsidRPr="00837E83">
        <w:t xml:space="preserve">import the private key together with the certificate. </w:t>
      </w:r>
      <w:r w:rsidR="00C075F6" w:rsidRPr="00837E83">
        <w:t xml:space="preserve">After the certificate has been imported, </w:t>
      </w:r>
      <w:r w:rsidRPr="00837E83">
        <w:t xml:space="preserve">you can </w:t>
      </w:r>
      <w:r w:rsidR="00C075F6" w:rsidRPr="00837E83">
        <w:t xml:space="preserve">then </w:t>
      </w:r>
      <w:r w:rsidRPr="00837E83">
        <w:t>export the certificate</w:t>
      </w:r>
      <w:r w:rsidR="00C075F6" w:rsidRPr="00837E83">
        <w:t>—</w:t>
      </w:r>
      <w:r w:rsidR="00DD5CD7" w:rsidRPr="00837E83">
        <w:rPr>
          <w:i/>
        </w:rPr>
        <w:t>with</w:t>
      </w:r>
      <w:r w:rsidR="00DD5CD7" w:rsidRPr="00837E83">
        <w:t xml:space="preserve"> its private key</w:t>
      </w:r>
      <w:r w:rsidR="00C075F6" w:rsidRPr="00837E83">
        <w:t>—</w:t>
      </w:r>
      <w:r w:rsidR="00EA7FA3" w:rsidRPr="00837E83">
        <w:t xml:space="preserve">to a </w:t>
      </w:r>
      <w:r w:rsidR="00C075F6" w:rsidRPr="00837E83">
        <w:t>.</w:t>
      </w:r>
      <w:r w:rsidR="00EA7FA3" w:rsidRPr="00837E83">
        <w:t xml:space="preserve">pfx file </w:t>
      </w:r>
      <w:r w:rsidR="00C075F6" w:rsidRPr="00837E83">
        <w:t xml:space="preserve">that you will install </w:t>
      </w:r>
      <w:r w:rsidR="00DD5CD7" w:rsidRPr="00837E83">
        <w:t xml:space="preserve">on your </w:t>
      </w:r>
      <w:r w:rsidR="00EA7FA3" w:rsidRPr="00837E83">
        <w:t>servers.</w:t>
      </w:r>
      <w:r w:rsidR="00A749BF" w:rsidRPr="00837E83">
        <w:t xml:space="preserve"> If the import is unsuccessful and the certificate does not bind to the private key, repeat this process</w:t>
      </w:r>
      <w:r w:rsidR="007D51DF" w:rsidRPr="00837E83">
        <w:t xml:space="preserve"> with a new key pair by running the </w:t>
      </w:r>
      <w:bookmarkStart w:id="8" w:name="_GoBack"/>
      <w:bookmarkEnd w:id="8"/>
      <w:r w:rsidR="007D51DF" w:rsidRPr="00837E83">
        <w:t>PowerShell script again</w:t>
      </w:r>
      <w:r w:rsidR="00A749BF" w:rsidRPr="00837E83">
        <w:t>.</w:t>
      </w:r>
    </w:p>
    <w:p w14:paraId="4C02F6C3" w14:textId="7425D624" w:rsidR="009D24E2" w:rsidRPr="000A2AB9" w:rsidRDefault="009D24E2" w:rsidP="00F05F54">
      <w:pPr>
        <w:pStyle w:val="Heading2"/>
      </w:pPr>
      <w:bookmarkStart w:id="9" w:name="_Toc401317707"/>
      <w:bookmarkStart w:id="10" w:name="_Toc483377257"/>
      <w:r w:rsidRPr="000A2AB9">
        <w:t xml:space="preserve">Configuring Xbox </w:t>
      </w:r>
      <w:r w:rsidR="001D5C08">
        <w:t xml:space="preserve">Live </w:t>
      </w:r>
      <w:r w:rsidR="00381C57">
        <w:t>S</w:t>
      </w:r>
      <w:r w:rsidR="00381C57" w:rsidRPr="000A2AB9">
        <w:t>ervice</w:t>
      </w:r>
      <w:r w:rsidR="00381C57">
        <w:t>s</w:t>
      </w:r>
      <w:r w:rsidR="00381C57" w:rsidRPr="000A2AB9">
        <w:t xml:space="preserve"> </w:t>
      </w:r>
      <w:r w:rsidRPr="000A2AB9">
        <w:t xml:space="preserve">access </w:t>
      </w:r>
      <w:r w:rsidR="00C96473">
        <w:t>with</w:t>
      </w:r>
      <w:r w:rsidR="00C96473" w:rsidRPr="000A2AB9">
        <w:t xml:space="preserve"> </w:t>
      </w:r>
      <w:r w:rsidRPr="000A2AB9">
        <w:t xml:space="preserve">Business Partner </w:t>
      </w:r>
      <w:r w:rsidR="000A2AB9">
        <w:t>C</w:t>
      </w:r>
      <w:r w:rsidR="000A2AB9" w:rsidRPr="000A2AB9">
        <w:t>ertificates</w:t>
      </w:r>
      <w:bookmarkEnd w:id="9"/>
      <w:bookmarkEnd w:id="10"/>
    </w:p>
    <w:p w14:paraId="16233EE8" w14:textId="29803E3E" w:rsidR="00FE7CFF" w:rsidRPr="000A2AB9" w:rsidRDefault="00C96473" w:rsidP="00F05F54">
      <w:pPr>
        <w:keepNext/>
        <w:keepLines/>
      </w:pPr>
      <w:r w:rsidRPr="00837E83">
        <w:t xml:space="preserve">To enable a server with a Business Partner Certificate to access Xbox Live </w:t>
      </w:r>
      <w:r w:rsidR="00260FB9" w:rsidRPr="00837E83">
        <w:t>S</w:t>
      </w:r>
      <w:r w:rsidRPr="00837E83">
        <w:t xml:space="preserve">ervices, each title must grant access rights to the </w:t>
      </w:r>
      <w:r w:rsidR="002634AA" w:rsidRPr="00837E83">
        <w:t>w</w:t>
      </w:r>
      <w:r w:rsidRPr="00837E83">
        <w:t xml:space="preserve">eb </w:t>
      </w:r>
      <w:r w:rsidR="00260FB9" w:rsidRPr="00837E83">
        <w:t>s</w:t>
      </w:r>
      <w:r w:rsidRPr="00837E83">
        <w:t>ervice for which the Business Partner Certificate was generated.</w:t>
      </w:r>
      <w:r w:rsidR="005C7140" w:rsidRPr="00837E83">
        <w:t xml:space="preserve"> </w:t>
      </w:r>
      <w:r w:rsidR="00FE7CFF" w:rsidRPr="00837E83">
        <w:t>This</w:t>
      </w:r>
      <w:r w:rsidR="00FE7CFF" w:rsidRPr="000A2AB9">
        <w:t xml:space="preserve"> configuration is performed in the “Service Configuration/Access” section of </w:t>
      </w:r>
      <w:r w:rsidR="00A749BF">
        <w:t>the</w:t>
      </w:r>
      <w:r w:rsidR="00A749BF" w:rsidRPr="000A2AB9">
        <w:t xml:space="preserve"> </w:t>
      </w:r>
      <w:r w:rsidR="00FE7CFF" w:rsidRPr="000A2AB9">
        <w:t>title</w:t>
      </w:r>
      <w:r w:rsidR="00A749BF">
        <w:t>’s product</w:t>
      </w:r>
      <w:r w:rsidR="00FE7CFF" w:rsidRPr="000A2AB9">
        <w:t xml:space="preserve"> instance on XDP.</w:t>
      </w:r>
    </w:p>
    <w:p w14:paraId="3631D125" w14:textId="77777777" w:rsidR="0003254E" w:rsidRDefault="0003254E">
      <w:r>
        <w:br w:type="page"/>
      </w:r>
    </w:p>
    <w:p w14:paraId="26979912" w14:textId="176FC6FF" w:rsidR="00FE7CFF" w:rsidRPr="002F1EAA" w:rsidRDefault="00FE7CFF" w:rsidP="00CA4AD2">
      <w:pPr>
        <w:pStyle w:val="Numberedlist"/>
        <w:numPr>
          <w:ilvl w:val="0"/>
          <w:numId w:val="36"/>
        </w:numPr>
        <w:ind w:hanging="360"/>
      </w:pPr>
      <w:r w:rsidRPr="002F1EAA">
        <w:lastRenderedPageBreak/>
        <w:t>To grant access for a service, first select the service scope (</w:t>
      </w:r>
      <w:r w:rsidR="002F1EAA">
        <w:t>such as Stats, for example</w:t>
      </w:r>
      <w:r w:rsidRPr="002F1EAA">
        <w:t xml:space="preserve">) and then select the </w:t>
      </w:r>
      <w:r w:rsidR="00362304" w:rsidRPr="00CA4AD2">
        <w:rPr>
          <w:b/>
        </w:rPr>
        <w:t>Edit</w:t>
      </w:r>
      <w:r w:rsidR="00362304" w:rsidRPr="002F1EAA">
        <w:t xml:space="preserve"> </w:t>
      </w:r>
      <w:r w:rsidRPr="002F1EAA">
        <w:t>icon:</w:t>
      </w:r>
      <w:r w:rsidR="002F1EAA">
        <w:br/>
      </w:r>
      <w:r w:rsidRPr="002F1EAA">
        <w:br/>
      </w:r>
      <w:r w:rsidRPr="002F1EAA">
        <w:rPr>
          <w:noProof/>
          <w:lang w:val="hu-HU" w:eastAsia="hu-HU"/>
        </w:rPr>
        <w:drawing>
          <wp:inline distT="0" distB="0" distL="0" distR="0" wp14:anchorId="53277A5E" wp14:editId="1C75435F">
            <wp:extent cx="4151376" cy="5394960"/>
            <wp:effectExtent l="19050" t="19050" r="20955" b="152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51376" cy="5394960"/>
                    </a:xfrm>
                    <a:prstGeom prst="rect">
                      <a:avLst/>
                    </a:prstGeom>
                    <a:ln>
                      <a:solidFill>
                        <a:schemeClr val="tx1">
                          <a:lumMod val="50000"/>
                          <a:lumOff val="50000"/>
                        </a:schemeClr>
                      </a:solidFill>
                    </a:ln>
                  </pic:spPr>
                </pic:pic>
              </a:graphicData>
            </a:graphic>
          </wp:inline>
        </w:drawing>
      </w:r>
    </w:p>
    <w:p w14:paraId="126496CA" w14:textId="77777777" w:rsidR="0003254E" w:rsidRDefault="0003254E">
      <w:r>
        <w:br w:type="page"/>
      </w:r>
    </w:p>
    <w:p w14:paraId="068CB095" w14:textId="2E65CC8A" w:rsidR="00FE7CFF" w:rsidRPr="002F1EAA" w:rsidRDefault="00362304" w:rsidP="00CA4AD2">
      <w:pPr>
        <w:pStyle w:val="Numberedlist"/>
        <w:numPr>
          <w:ilvl w:val="1"/>
          <w:numId w:val="34"/>
        </w:numPr>
      </w:pPr>
      <w:r>
        <w:lastRenderedPageBreak/>
        <w:t>A</w:t>
      </w:r>
      <w:r w:rsidR="00FE7CFF" w:rsidRPr="002F1EAA">
        <w:t>ccess to the selected service is granted by selecting “Add policy” and can be specified for either Read-</w:t>
      </w:r>
      <w:r w:rsidR="002F1EAA">
        <w:t>O</w:t>
      </w:r>
      <w:r w:rsidR="002F1EAA" w:rsidRPr="002F1EAA">
        <w:t xml:space="preserve">nly </w:t>
      </w:r>
      <w:r w:rsidR="00FE7CFF" w:rsidRPr="002F1EAA">
        <w:t xml:space="preserve">or </w:t>
      </w:r>
      <w:r w:rsidR="002F1EAA">
        <w:t>F</w:t>
      </w:r>
      <w:r w:rsidR="002F1EAA" w:rsidRPr="002F1EAA">
        <w:t xml:space="preserve">ull </w:t>
      </w:r>
      <w:r w:rsidR="002F1EAA">
        <w:t>A</w:t>
      </w:r>
      <w:r w:rsidR="002F1EAA" w:rsidRPr="002F1EAA">
        <w:t>ccess</w:t>
      </w:r>
      <w:r w:rsidR="00FE7CFF" w:rsidRPr="002F1EAA">
        <w:t xml:space="preserve">. This selection </w:t>
      </w:r>
      <w:r>
        <w:t>can</w:t>
      </w:r>
      <w:r w:rsidRPr="002F1EAA">
        <w:t xml:space="preserve"> </w:t>
      </w:r>
      <w:r w:rsidR="00FE7CFF" w:rsidRPr="002F1EAA">
        <w:t>also be further limited by service functionality.</w:t>
      </w:r>
      <w:r w:rsidR="00FE7CFF" w:rsidRPr="002F1EAA">
        <w:br/>
      </w:r>
      <w:r w:rsidR="00FE7CFF" w:rsidRPr="002F1EAA">
        <w:br/>
      </w:r>
      <w:r w:rsidR="00FE7CFF" w:rsidRPr="002F1EAA">
        <w:rPr>
          <w:noProof/>
          <w:lang w:val="hu-HU" w:eastAsia="hu-HU"/>
        </w:rPr>
        <w:drawing>
          <wp:inline distT="0" distB="0" distL="0" distR="0" wp14:anchorId="4FF74A63" wp14:editId="6F7D0383">
            <wp:extent cx="4956048" cy="2340864"/>
            <wp:effectExtent l="19050" t="19050" r="16510" b="215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56048" cy="2340864"/>
                    </a:xfrm>
                    <a:prstGeom prst="rect">
                      <a:avLst/>
                    </a:prstGeom>
                    <a:ln>
                      <a:solidFill>
                        <a:schemeClr val="tx1">
                          <a:lumMod val="50000"/>
                          <a:lumOff val="50000"/>
                        </a:schemeClr>
                      </a:solidFill>
                    </a:ln>
                  </pic:spPr>
                </pic:pic>
              </a:graphicData>
            </a:graphic>
          </wp:inline>
        </w:drawing>
      </w:r>
    </w:p>
    <w:p w14:paraId="0DF9C533" w14:textId="1C419D81" w:rsidR="00C96473" w:rsidRPr="00837E83" w:rsidRDefault="00FE7CFF" w:rsidP="00CA4AD2">
      <w:pPr>
        <w:pStyle w:val="Numberedlist"/>
        <w:numPr>
          <w:ilvl w:val="1"/>
          <w:numId w:val="34"/>
        </w:numPr>
      </w:pPr>
      <w:r w:rsidRPr="00837E83">
        <w:t xml:space="preserve">Select the </w:t>
      </w:r>
      <w:r w:rsidR="00381C57" w:rsidRPr="00837E83">
        <w:t>w</w:t>
      </w:r>
      <w:r w:rsidR="00C96473" w:rsidRPr="00837E83">
        <w:t xml:space="preserve">eb </w:t>
      </w:r>
      <w:r w:rsidR="001E5D91" w:rsidRPr="00837E83">
        <w:t>s</w:t>
      </w:r>
      <w:r w:rsidR="00C96473" w:rsidRPr="00837E83">
        <w:t>ervice</w:t>
      </w:r>
      <w:r w:rsidRPr="00837E83">
        <w:t xml:space="preserve"> from the principal list</w:t>
      </w:r>
      <w:r w:rsidR="001E5D91" w:rsidRPr="00837E83">
        <w:t>,</w:t>
      </w:r>
      <w:r w:rsidRPr="00837E83">
        <w:t xml:space="preserve"> and </w:t>
      </w:r>
      <w:r w:rsidR="002F1EAA" w:rsidRPr="00837E83">
        <w:t xml:space="preserve">be sure to </w:t>
      </w:r>
      <w:r w:rsidRPr="00837E83">
        <w:t xml:space="preserve">save the policy changes. </w:t>
      </w:r>
    </w:p>
    <w:p w14:paraId="3041E6B3" w14:textId="03AC86A3" w:rsidR="00FE7CFF" w:rsidRPr="00837E83" w:rsidRDefault="00C96473" w:rsidP="00CA4AD2">
      <w:pPr>
        <w:pStyle w:val="Numberedlist"/>
        <w:numPr>
          <w:ilvl w:val="1"/>
          <w:numId w:val="34"/>
        </w:numPr>
      </w:pPr>
      <w:r w:rsidRPr="00837E83">
        <w:t xml:space="preserve">Publish the </w:t>
      </w:r>
      <w:r w:rsidR="00362304" w:rsidRPr="00837E83">
        <w:t>p</w:t>
      </w:r>
      <w:r w:rsidRPr="00837E83">
        <w:t xml:space="preserve">roduct </w:t>
      </w:r>
      <w:r w:rsidR="00362304" w:rsidRPr="00837E83">
        <w:t>i</w:t>
      </w:r>
      <w:r w:rsidRPr="00837E83">
        <w:t>nstance to have the policies created and made live on the service.</w:t>
      </w:r>
      <w:r w:rsidR="00FE7CFF" w:rsidRPr="00837E83">
        <w:br/>
      </w:r>
    </w:p>
    <w:p w14:paraId="7CF25680" w14:textId="3F730737" w:rsidR="003F61FD" w:rsidRPr="00837E83" w:rsidRDefault="00FE7CFF" w:rsidP="00F05F54">
      <w:pPr>
        <w:pStyle w:val="Body2"/>
        <w:ind w:left="0"/>
      </w:pPr>
      <w:r w:rsidRPr="00837E83">
        <w:t xml:space="preserve">Note that this process has to be repeated for each </w:t>
      </w:r>
      <w:r w:rsidR="002634AA" w:rsidRPr="00837E83">
        <w:t>w</w:t>
      </w:r>
      <w:r w:rsidR="00C96473" w:rsidRPr="00837E83">
        <w:t xml:space="preserve">eb </w:t>
      </w:r>
      <w:r w:rsidR="001E5D91" w:rsidRPr="00837E83">
        <w:t>s</w:t>
      </w:r>
      <w:r w:rsidR="00C96473" w:rsidRPr="00837E83">
        <w:t xml:space="preserve">ervice that policies are created for. </w:t>
      </w:r>
      <w:r w:rsidR="00133CB9" w:rsidRPr="00837E83">
        <w:t xml:space="preserve">After </w:t>
      </w:r>
      <w:r w:rsidR="00C96473" w:rsidRPr="00837E83">
        <w:t xml:space="preserve">a policy exists for a </w:t>
      </w:r>
      <w:r w:rsidR="00362304" w:rsidRPr="00837E83">
        <w:t>p</w:t>
      </w:r>
      <w:r w:rsidR="00C96473" w:rsidRPr="00837E83">
        <w:t xml:space="preserve">roduct </w:t>
      </w:r>
      <w:r w:rsidR="00362304" w:rsidRPr="00837E83">
        <w:t>i</w:t>
      </w:r>
      <w:r w:rsidR="00C96473" w:rsidRPr="00837E83">
        <w:t>nstance, it will automatically copy forward when the product is copied or published to other sandboxes.</w:t>
      </w:r>
    </w:p>
    <w:p w14:paraId="5242A946" w14:textId="023F8762" w:rsidR="009D24E2" w:rsidRPr="002F1EAA" w:rsidRDefault="003F61FD" w:rsidP="001D5C08">
      <w:pPr>
        <w:pStyle w:val="Body2"/>
        <w:ind w:left="0"/>
      </w:pPr>
      <w:r w:rsidRPr="00837E83">
        <w:t xml:space="preserve">Removing an existing policy will prevent certificates created under that web service from being able to call Xbox Live </w:t>
      </w:r>
      <w:r w:rsidR="0054262A" w:rsidRPr="00837E83">
        <w:t>S</w:t>
      </w:r>
      <w:r w:rsidRPr="00837E83">
        <w:t xml:space="preserve">ervices in the context of that title. You can use this process if you want to block access </w:t>
      </w:r>
      <w:r w:rsidR="0054262A" w:rsidRPr="00837E83">
        <w:t>because of</w:t>
      </w:r>
      <w:r w:rsidRPr="00837E83">
        <w:t xml:space="preserve"> </w:t>
      </w:r>
      <w:r w:rsidR="0054262A" w:rsidRPr="00837E83">
        <w:t xml:space="preserve">a </w:t>
      </w:r>
      <w:r w:rsidRPr="00837E83">
        <w:t>process change, server</w:t>
      </w:r>
      <w:r w:rsidR="00CE3F57" w:rsidRPr="00837E83">
        <w:t xml:space="preserve"> or </w:t>
      </w:r>
      <w:r w:rsidRPr="00837E83">
        <w:t xml:space="preserve">certificate compromise, </w:t>
      </w:r>
      <w:r w:rsidR="0054262A" w:rsidRPr="00837E83">
        <w:t>and so forth</w:t>
      </w:r>
      <w:r w:rsidRPr="00837E83">
        <w:t>. You would need to remove the policy from all sandboxes (or copy</w:t>
      </w:r>
      <w:r w:rsidR="0054262A" w:rsidRPr="00837E83">
        <w:t xml:space="preserve"> and </w:t>
      </w:r>
      <w:r w:rsidRPr="00837E83">
        <w:t>publish the change across any affected sandbox) to have the policy removed everywhere.</w:t>
      </w:r>
    </w:p>
    <w:p w14:paraId="222927A5" w14:textId="335CBEB1" w:rsidR="009D24E2" w:rsidRPr="002F1EAA" w:rsidRDefault="009D24E2" w:rsidP="00F05F54">
      <w:pPr>
        <w:pStyle w:val="Heading2"/>
      </w:pPr>
      <w:bookmarkStart w:id="11" w:name="_Toc401317708"/>
      <w:bookmarkStart w:id="12" w:name="_Toc483377258"/>
      <w:r w:rsidRPr="002F1EAA">
        <w:t xml:space="preserve">Business Partner Certificates and </w:t>
      </w:r>
      <w:r w:rsidR="002F1EAA">
        <w:t>s</w:t>
      </w:r>
      <w:r w:rsidR="002F1EAA" w:rsidRPr="002F1EAA">
        <w:t>andboxes</w:t>
      </w:r>
      <w:bookmarkEnd w:id="11"/>
      <w:bookmarkEnd w:id="12"/>
    </w:p>
    <w:p w14:paraId="0256AE79" w14:textId="23F3CC56" w:rsidR="007D51DF" w:rsidRPr="00837E83" w:rsidRDefault="007D51DF" w:rsidP="00837E83">
      <w:r w:rsidRPr="00837E83">
        <w:t xml:space="preserve">If you are using </w:t>
      </w:r>
      <w:r w:rsidR="00133CB9" w:rsidRPr="00837E83">
        <w:t>a Business Partner Certificate</w:t>
      </w:r>
      <w:r w:rsidR="009D24E2" w:rsidRPr="00837E83">
        <w:t xml:space="preserve"> </w:t>
      </w:r>
      <w:r w:rsidRPr="00837E83">
        <w:t xml:space="preserve">without a sandbox specified in it (the recommended approach), the certificate </w:t>
      </w:r>
      <w:r w:rsidR="00362304" w:rsidRPr="00837E83">
        <w:t xml:space="preserve">will </w:t>
      </w:r>
      <w:r w:rsidRPr="00837E83">
        <w:t>work across all of your development sandboxes as well as the Microsoft</w:t>
      </w:r>
      <w:r w:rsidR="00362304" w:rsidRPr="00837E83">
        <w:t>–</w:t>
      </w:r>
      <w:r w:rsidRPr="00837E83">
        <w:t>managed sandboxes (</w:t>
      </w:r>
      <w:r w:rsidR="00133CB9" w:rsidRPr="00837E83">
        <w:t xml:space="preserve">such as </w:t>
      </w:r>
      <w:r w:rsidRPr="00837E83">
        <w:t>CERT, CERT.DEBUG, RETAIL).</w:t>
      </w:r>
    </w:p>
    <w:p w14:paraId="5F13B0DD" w14:textId="376FCB14" w:rsidR="00C96473" w:rsidRPr="002F1EAA" w:rsidRDefault="00C96473" w:rsidP="00837E83">
      <w:r w:rsidRPr="00837E83">
        <w:t>If you have sandbox</w:t>
      </w:r>
      <w:r w:rsidR="001E5D91" w:rsidRPr="00837E83">
        <w:t>-</w:t>
      </w:r>
      <w:r w:rsidRPr="00837E83">
        <w:t xml:space="preserve">specific certificates, </w:t>
      </w:r>
      <w:r w:rsidR="007D51DF" w:rsidRPr="00837E83">
        <w:t xml:space="preserve">you will need a separate Business Partner Certificate </w:t>
      </w:r>
      <w:r w:rsidR="008B48D3" w:rsidRPr="00837E83">
        <w:t xml:space="preserve">for </w:t>
      </w:r>
      <w:r w:rsidR="006D2496" w:rsidRPr="00837E83">
        <w:t xml:space="preserve">each </w:t>
      </w:r>
      <w:r w:rsidR="008B48D3" w:rsidRPr="00837E83">
        <w:t xml:space="preserve">of </w:t>
      </w:r>
      <w:r w:rsidR="006D2496" w:rsidRPr="00837E83">
        <w:t xml:space="preserve">your development </w:t>
      </w:r>
      <w:r w:rsidR="007D51DF" w:rsidRPr="00837E83">
        <w:t>sandbox</w:t>
      </w:r>
      <w:r w:rsidR="006D2496" w:rsidRPr="00837E83">
        <w:t xml:space="preserve">es and </w:t>
      </w:r>
      <w:r w:rsidR="00F01DE0" w:rsidRPr="00837E83">
        <w:t xml:space="preserve">each </w:t>
      </w:r>
      <w:r w:rsidR="007D51DF" w:rsidRPr="00837E83">
        <w:t>Microsoft</w:t>
      </w:r>
      <w:r w:rsidR="007A40B3" w:rsidRPr="00837E83">
        <w:t>–</w:t>
      </w:r>
      <w:r w:rsidR="007D51DF" w:rsidRPr="00837E83">
        <w:t xml:space="preserve">managed sandbox. </w:t>
      </w:r>
      <w:r w:rsidR="00204823" w:rsidRPr="00837E83">
        <w:t xml:space="preserve">You must also ensure that your </w:t>
      </w:r>
      <w:r w:rsidR="007D51DF" w:rsidRPr="00837E83">
        <w:t>service</w:t>
      </w:r>
      <w:r w:rsidR="00204823" w:rsidRPr="00837E83">
        <w:t xml:space="preserve"> </w:t>
      </w:r>
      <w:r w:rsidR="007A40B3" w:rsidRPr="00837E83">
        <w:t>uses</w:t>
      </w:r>
      <w:r w:rsidR="002F1EAA" w:rsidRPr="00837E83">
        <w:t xml:space="preserve"> </w:t>
      </w:r>
      <w:r w:rsidR="009D24E2" w:rsidRPr="00837E83">
        <w:t xml:space="preserve">the correct certificate </w:t>
      </w:r>
      <w:r w:rsidR="00376485" w:rsidRPr="00837E83">
        <w:t xml:space="preserve">for </w:t>
      </w:r>
      <w:r w:rsidR="009D24E2" w:rsidRPr="00837E83">
        <w:t>the</w:t>
      </w:r>
      <w:r w:rsidR="00376485" w:rsidRPr="00837E83">
        <w:t> </w:t>
      </w:r>
      <w:r w:rsidR="007D51DF" w:rsidRPr="00837E83">
        <w:t xml:space="preserve">sandbox </w:t>
      </w:r>
      <w:r w:rsidR="007A40B3" w:rsidRPr="00837E83">
        <w:t xml:space="preserve">that </w:t>
      </w:r>
      <w:r w:rsidR="007D51DF" w:rsidRPr="00837E83">
        <w:t xml:space="preserve">the title is running in </w:t>
      </w:r>
      <w:r w:rsidR="007D51DF" w:rsidRPr="00837E83">
        <w:lastRenderedPageBreak/>
        <w:t xml:space="preserve">when </w:t>
      </w:r>
      <w:r w:rsidR="007A40B3" w:rsidRPr="00837E83">
        <w:t>it calls</w:t>
      </w:r>
      <w:r w:rsidR="007D51DF" w:rsidRPr="00837E83">
        <w:t xml:space="preserve"> Xbox Live </w:t>
      </w:r>
      <w:r w:rsidR="00F67C42" w:rsidRPr="00837E83">
        <w:t>S</w:t>
      </w:r>
      <w:r w:rsidR="007D51DF" w:rsidRPr="00837E83">
        <w:t>ervices</w:t>
      </w:r>
      <w:r w:rsidR="009D24E2" w:rsidRPr="00837E83">
        <w:t>.</w:t>
      </w:r>
      <w:r w:rsidRPr="00837E83">
        <w:t xml:space="preserve"> In most cases, using a certificate </w:t>
      </w:r>
      <w:r w:rsidR="007D51DF" w:rsidRPr="00837E83">
        <w:t xml:space="preserve">for a different </w:t>
      </w:r>
      <w:r w:rsidRPr="00837E83">
        <w:t xml:space="preserve">sandbox </w:t>
      </w:r>
      <w:r w:rsidR="007A40B3" w:rsidRPr="00837E83">
        <w:t>than</w:t>
      </w:r>
      <w:r w:rsidR="007D51DF" w:rsidRPr="00837E83">
        <w:t xml:space="preserve"> the one specified in the token from the title </w:t>
      </w:r>
      <w:r w:rsidRPr="00837E83">
        <w:t>will result in a</w:t>
      </w:r>
      <w:r w:rsidR="007D51DF" w:rsidRPr="00837E83">
        <w:t>n</w:t>
      </w:r>
      <w:r w:rsidRPr="00837E83">
        <w:t xml:space="preserve"> error</w:t>
      </w:r>
      <w:r w:rsidR="007D51DF" w:rsidRPr="00837E83">
        <w:t xml:space="preserve"> from Xbox Live</w:t>
      </w:r>
      <w:r w:rsidRPr="00837E83">
        <w:t>.</w:t>
      </w:r>
      <w:r w:rsidR="007A40B3">
        <w:t xml:space="preserve"> </w:t>
      </w:r>
    </w:p>
    <w:p w14:paraId="1CC9D30C" w14:textId="56CE96E8" w:rsidR="009D24E2" w:rsidRPr="009D24E2" w:rsidRDefault="002F1EAA" w:rsidP="00CA4AD2">
      <w:pPr>
        <w:pStyle w:val="Numberedlist"/>
        <w:numPr>
          <w:ilvl w:val="0"/>
          <w:numId w:val="0"/>
        </w:numPr>
      </w:pPr>
      <w:r>
        <w:t>T</w:t>
      </w:r>
      <w:r w:rsidR="00FE7CFF" w:rsidRPr="002F1EAA">
        <w:t>o avoid using the incorrect certificate for the current environment</w:t>
      </w:r>
      <w:r>
        <w:t>, the best approach</w:t>
      </w:r>
      <w:r w:rsidR="00FE7CFF" w:rsidRPr="002F1EAA">
        <w:t xml:space="preserve"> is to dynamically detect which certificate is needed</w:t>
      </w:r>
      <w:r>
        <w:t xml:space="preserve"> for that environment</w:t>
      </w:r>
      <w:r w:rsidR="00FE7CFF" w:rsidRPr="002F1EAA">
        <w:t>. All certificates are present on the server</w:t>
      </w:r>
      <w:r>
        <w:t>,</w:t>
      </w:r>
      <w:r w:rsidR="00FE7CFF" w:rsidRPr="002F1EAA">
        <w:t xml:space="preserve"> and the client identifies which sandbox it is using. The safest </w:t>
      </w:r>
      <w:r w:rsidR="001C463B">
        <w:t xml:space="preserve">way </w:t>
      </w:r>
      <w:r w:rsidR="00FE7CFF" w:rsidRPr="002F1EAA">
        <w:t>to do this</w:t>
      </w:r>
      <w:r w:rsidR="009D24E2" w:rsidRPr="002F1EAA">
        <w:t xml:space="preserve"> is to use</w:t>
      </w:r>
      <w:r w:rsidR="00FE7CFF" w:rsidRPr="002F1EAA">
        <w:t xml:space="preserve"> the </w:t>
      </w:r>
      <w:r w:rsidR="009D24E2" w:rsidRPr="002F1EAA">
        <w:t xml:space="preserve">Sandbox claim </w:t>
      </w:r>
      <w:r w:rsidR="00FE7CFF" w:rsidRPr="002F1EAA">
        <w:t xml:space="preserve">in </w:t>
      </w:r>
      <w:r w:rsidR="00376485">
        <w:t xml:space="preserve">the </w:t>
      </w:r>
      <w:r w:rsidR="00D37040">
        <w:t>Xbox Security Token Service (</w:t>
      </w:r>
      <w:r w:rsidR="00FE7CFF" w:rsidRPr="002F1EAA">
        <w:t>XSTS</w:t>
      </w:r>
      <w:r w:rsidR="00D37040">
        <w:t>)</w:t>
      </w:r>
      <w:r w:rsidR="00FE7CFF" w:rsidRPr="002F1EAA">
        <w:t xml:space="preserve"> token and parse this information on the server. The server can then dynamically select the correct certificate based on the Sandbox string.</w:t>
      </w:r>
    </w:p>
    <w:p w14:paraId="3E0640EB" w14:textId="040275F7" w:rsidR="00E37532" w:rsidRDefault="00EA7FA3" w:rsidP="00EA7FA3">
      <w:pPr>
        <w:pStyle w:val="Heading2"/>
      </w:pPr>
      <w:bookmarkStart w:id="13" w:name="_Additional_configuration_to"/>
      <w:bookmarkStart w:id="14" w:name="_Toc401317709"/>
      <w:bookmarkStart w:id="15" w:name="_Toc483377259"/>
      <w:bookmarkEnd w:id="13"/>
      <w:r>
        <w:t xml:space="preserve">Additional </w:t>
      </w:r>
      <w:r w:rsidR="00451D16">
        <w:t xml:space="preserve">configuration to call </w:t>
      </w:r>
      <w:r>
        <w:t xml:space="preserve">Xbox Live on </w:t>
      </w:r>
      <w:r w:rsidR="00451D16">
        <w:t>behalf of a user</w:t>
      </w:r>
      <w:r w:rsidR="0078490C">
        <w:t>:</w:t>
      </w:r>
      <w:r>
        <w:t xml:space="preserve"> </w:t>
      </w:r>
      <w:r w:rsidR="00451D16">
        <w:t>delegation</w:t>
      </w:r>
      <w:bookmarkEnd w:id="14"/>
      <w:bookmarkEnd w:id="15"/>
      <w:r w:rsidR="00451D16">
        <w:t xml:space="preserve"> </w:t>
      </w:r>
    </w:p>
    <w:p w14:paraId="600794CB" w14:textId="2F796395" w:rsidR="00EA7FA3" w:rsidRDefault="00133CB9" w:rsidP="00451D16">
      <w:r>
        <w:t>To</w:t>
      </w:r>
      <w:r w:rsidR="00EA7FA3">
        <w:t xml:space="preserve"> make </w:t>
      </w:r>
      <w:r w:rsidR="00451D16">
        <w:t>service-to-</w:t>
      </w:r>
      <w:r w:rsidR="00EA7FA3">
        <w:t>service calls to Xbox Live on behalf of a user, your service</w:t>
      </w:r>
      <w:r w:rsidR="00D465D0">
        <w:t xml:space="preserve"> must already be </w:t>
      </w:r>
      <w:r w:rsidR="00EA7FA3">
        <w:t xml:space="preserve">configured for </w:t>
      </w:r>
      <w:r w:rsidR="00004FB6">
        <w:t>s</w:t>
      </w:r>
      <w:r w:rsidR="00EA7FA3">
        <w:t>ingle</w:t>
      </w:r>
      <w:r w:rsidR="0078490C">
        <w:t xml:space="preserve"> </w:t>
      </w:r>
      <w:r w:rsidR="00004FB6">
        <w:t>sign</w:t>
      </w:r>
      <w:r w:rsidR="00EA7FA3">
        <w:t>-</w:t>
      </w:r>
      <w:r w:rsidR="00004FB6">
        <w:t>on</w:t>
      </w:r>
      <w:r w:rsidR="0078490C">
        <w:t xml:space="preserve"> </w:t>
      </w:r>
      <w:r w:rsidR="00EA7FA3">
        <w:t>with Xbox Live</w:t>
      </w:r>
      <w:r w:rsidR="00D465D0">
        <w:t xml:space="preserve">. That is, it must be </w:t>
      </w:r>
      <w:r w:rsidR="00EA7FA3">
        <w:t>able to receive and process X tokens from clients (Xbox One or other clients in the future) and extract user claims from those tokens.</w:t>
      </w:r>
    </w:p>
    <w:p w14:paraId="60DBE644" w14:textId="75A90658" w:rsidR="002634AA" w:rsidRPr="00AF56D6" w:rsidRDefault="00D465D0" w:rsidP="00451D16">
      <w:r w:rsidRPr="00AF56D6">
        <w:t xml:space="preserve">Assuming that your service is configured in this way, you </w:t>
      </w:r>
      <w:r w:rsidR="00C96473" w:rsidRPr="00AF56D6">
        <w:t xml:space="preserve">must also ensure that </w:t>
      </w:r>
      <w:r w:rsidR="002634AA" w:rsidRPr="00AF56D6">
        <w:t>the</w:t>
      </w:r>
      <w:r w:rsidR="00C96473" w:rsidRPr="00AF56D6">
        <w:t xml:space="preserve"> token definition for your relying party includes the “</w:t>
      </w:r>
      <w:r w:rsidR="00CD1096">
        <w:t>D</w:t>
      </w:r>
      <w:r w:rsidR="00C96473" w:rsidRPr="00AF56D6">
        <w:t>elegation</w:t>
      </w:r>
      <w:r w:rsidR="00CD1096">
        <w:t>T</w:t>
      </w:r>
      <w:r w:rsidR="00C96473" w:rsidRPr="00AF56D6">
        <w:t>oken” claim.</w:t>
      </w:r>
      <w:r w:rsidR="00097155">
        <w:t xml:space="preserve"> </w:t>
      </w:r>
      <w:r w:rsidR="00C96473" w:rsidRPr="00AF56D6">
        <w:t xml:space="preserve">This claim contains the information needed by the XSTS to issue tokens on behalf of the user. You </w:t>
      </w:r>
      <w:r w:rsidR="002634AA" w:rsidRPr="00AF56D6">
        <w:t>can</w:t>
      </w:r>
      <w:r w:rsidR="00C96473" w:rsidRPr="00AF56D6">
        <w:t xml:space="preserve"> verify</w:t>
      </w:r>
      <w:r w:rsidR="002634AA" w:rsidRPr="00AF56D6">
        <w:t xml:space="preserve"> or </w:t>
      </w:r>
      <w:r w:rsidR="00C96473" w:rsidRPr="00AF56D6">
        <w:t xml:space="preserve">update your relying party definition from the Manage/Web Services page in XDP. Under the </w:t>
      </w:r>
      <w:r w:rsidR="002634AA" w:rsidRPr="00AF56D6">
        <w:t>w</w:t>
      </w:r>
      <w:r w:rsidR="00C96473" w:rsidRPr="00AF56D6">
        <w:t xml:space="preserve">eb </w:t>
      </w:r>
      <w:r w:rsidR="002634AA" w:rsidRPr="00AF56D6">
        <w:t>s</w:t>
      </w:r>
      <w:r w:rsidR="00C96473" w:rsidRPr="00AF56D6">
        <w:t xml:space="preserve">ervice that contains the endpoints your title calls, select an endpoint configured for the relying party in question. Select the </w:t>
      </w:r>
      <w:r w:rsidR="00485504" w:rsidRPr="00AF56D6">
        <w:rPr>
          <w:b/>
        </w:rPr>
        <w:t>Pencil</w:t>
      </w:r>
      <w:r w:rsidR="00485504" w:rsidRPr="00AF56D6">
        <w:t xml:space="preserve"> </w:t>
      </w:r>
      <w:r w:rsidR="00C96473" w:rsidRPr="00AF56D6">
        <w:t xml:space="preserve">icon to edit the </w:t>
      </w:r>
      <w:r w:rsidR="002634AA" w:rsidRPr="00AF56D6">
        <w:t>t</w:t>
      </w:r>
      <w:r w:rsidR="00C96473" w:rsidRPr="00AF56D6">
        <w:t xml:space="preserve">oken </w:t>
      </w:r>
      <w:r w:rsidR="002634AA" w:rsidRPr="00AF56D6">
        <w:t>d</w:t>
      </w:r>
      <w:r w:rsidR="00C96473" w:rsidRPr="00AF56D6">
        <w:t xml:space="preserve">efinition, and add the </w:t>
      </w:r>
      <w:r w:rsidR="00FF3D59">
        <w:t>D</w:t>
      </w:r>
      <w:r w:rsidR="00C96473" w:rsidRPr="00AF56D6">
        <w:t>elegation</w:t>
      </w:r>
      <w:r w:rsidR="00FF3D59">
        <w:t>T</w:t>
      </w:r>
      <w:r w:rsidR="00C96473" w:rsidRPr="00AF56D6">
        <w:t xml:space="preserve">oken claim if it is not already there. </w:t>
      </w:r>
    </w:p>
    <w:p w14:paraId="1BF491DA" w14:textId="59F0D197" w:rsidR="00EA7FA3" w:rsidRDefault="00C96473" w:rsidP="00AF56D6">
      <w:pPr>
        <w:pStyle w:val="Note"/>
      </w:pPr>
      <w:r w:rsidRPr="00AF56D6">
        <w:rPr>
          <w:b/>
        </w:rPr>
        <w:t xml:space="preserve">Note </w:t>
      </w:r>
      <w:r w:rsidR="002634AA" w:rsidRPr="00AF56D6">
        <w:rPr>
          <w:b/>
        </w:rPr>
        <w:t xml:space="preserve">   </w:t>
      </w:r>
      <w:r w:rsidR="002634AA" w:rsidRPr="00AF56D6">
        <w:t>C</w:t>
      </w:r>
      <w:r w:rsidRPr="00AF56D6">
        <w:t xml:space="preserve">hanges to </w:t>
      </w:r>
      <w:r w:rsidR="002634AA" w:rsidRPr="00AF56D6">
        <w:t>r</w:t>
      </w:r>
      <w:r w:rsidRPr="00AF56D6">
        <w:t xml:space="preserve">elying </w:t>
      </w:r>
      <w:r w:rsidR="002634AA" w:rsidRPr="00AF56D6">
        <w:t>p</w:t>
      </w:r>
      <w:r w:rsidRPr="00AF56D6">
        <w:t>arties</w:t>
      </w:r>
      <w:r w:rsidR="002634AA" w:rsidRPr="00AF56D6">
        <w:t xml:space="preserve"> and t</w:t>
      </w:r>
      <w:r w:rsidRPr="00AF56D6">
        <w:t xml:space="preserve">oken </w:t>
      </w:r>
      <w:r w:rsidR="002634AA" w:rsidRPr="00AF56D6">
        <w:t>d</w:t>
      </w:r>
      <w:r w:rsidRPr="00AF56D6">
        <w:t>efinitions are global and apply to all titles</w:t>
      </w:r>
      <w:r w:rsidR="002634AA" w:rsidRPr="00AF56D6">
        <w:t xml:space="preserve"> or </w:t>
      </w:r>
      <w:r w:rsidRPr="00AF56D6">
        <w:t xml:space="preserve">services </w:t>
      </w:r>
      <w:r w:rsidR="002634AA" w:rsidRPr="00AF56D6">
        <w:t xml:space="preserve">that are </w:t>
      </w:r>
      <w:r w:rsidRPr="00AF56D6">
        <w:t>configured to use this token</w:t>
      </w:r>
      <w:r w:rsidR="002634AA" w:rsidRPr="00AF56D6">
        <w:t>. These changes also apply</w:t>
      </w:r>
      <w:r w:rsidRPr="00AF56D6">
        <w:t xml:space="preserve"> across all sandboxes. After making the change, be sure to publish your changes from the </w:t>
      </w:r>
      <w:r w:rsidR="0027404F" w:rsidRPr="00AF56D6">
        <w:t>Manage/</w:t>
      </w:r>
      <w:r w:rsidRPr="00AF56D6">
        <w:t>Web Services page.</w:t>
      </w:r>
    </w:p>
    <w:p w14:paraId="06A56BD2" w14:textId="0D0FCA5C" w:rsidR="00714C8A" w:rsidRDefault="00714C8A" w:rsidP="00714C8A"/>
    <w:p w14:paraId="0A0154EB" w14:textId="62AEB378" w:rsidR="00714C8A" w:rsidRPr="000C1CD8" w:rsidRDefault="00714C8A" w:rsidP="00714C8A">
      <w:pPr>
        <w:pStyle w:val="Heading3"/>
      </w:pPr>
      <w:bookmarkStart w:id="16" w:name="_Toc483377260"/>
      <w:r w:rsidRPr="000C1CD8">
        <w:t xml:space="preserve">Business Partner Certificate </w:t>
      </w:r>
      <w:r w:rsidR="007D07C5" w:rsidRPr="000C1CD8">
        <w:t>expiration</w:t>
      </w:r>
      <w:bookmarkEnd w:id="16"/>
    </w:p>
    <w:p w14:paraId="31D2F467" w14:textId="5305E3EE" w:rsidR="00714C8A" w:rsidRPr="000C1CD8" w:rsidRDefault="00714C8A" w:rsidP="00714C8A">
      <w:r w:rsidRPr="000C1CD8">
        <w:t>Like any other certificate</w:t>
      </w:r>
      <w:r w:rsidR="007D07C5" w:rsidRPr="000C1CD8">
        <w:t>,</w:t>
      </w:r>
      <w:r w:rsidRPr="000C1CD8">
        <w:t xml:space="preserve"> Business Partner Certificates have an expiration time and should be updated before expiration. Expired Business Partner Certificates will not immediately fail, but may be blocked at some point.</w:t>
      </w:r>
    </w:p>
    <w:p w14:paraId="328F4029" w14:textId="2093B7A7" w:rsidR="00714C8A" w:rsidRPr="00714C8A" w:rsidRDefault="00714C8A" w:rsidP="00714C8A">
      <w:r w:rsidRPr="000C1CD8">
        <w:t>Developers are encouraged to track the expiration date of any Business Partner Certificates in use and refresh them through XDP before the expiration date approaches.</w:t>
      </w:r>
    </w:p>
    <w:p w14:paraId="0726C31F" w14:textId="1D18279E" w:rsidR="00BB3EB6" w:rsidRDefault="00BB3EB6" w:rsidP="00854260">
      <w:pPr>
        <w:pStyle w:val="Heading1"/>
      </w:pPr>
      <w:bookmarkStart w:id="17" w:name="_Toc401317710"/>
      <w:bookmarkStart w:id="18" w:name="_Toc483377261"/>
      <w:r>
        <w:lastRenderedPageBreak/>
        <w:t>Service authentication flow</w:t>
      </w:r>
      <w:r w:rsidR="00747236">
        <w:t xml:space="preserve">: </w:t>
      </w:r>
      <w:r w:rsidR="00451D16">
        <w:t>overview</w:t>
      </w:r>
      <w:bookmarkEnd w:id="17"/>
      <w:bookmarkEnd w:id="18"/>
    </w:p>
    <w:p w14:paraId="661299D5" w14:textId="5FE5786E" w:rsidR="006D2D7C" w:rsidRPr="006D2D7C" w:rsidRDefault="006D2D7C" w:rsidP="00F05F54">
      <w:pPr>
        <w:keepNext/>
        <w:keepLines/>
      </w:pPr>
      <w:r>
        <w:t xml:space="preserve">The following diagram depicts the three steps that are involved in authenticating your service with Xbox Live </w:t>
      </w:r>
      <w:r w:rsidR="00A1705A">
        <w:t>S</w:t>
      </w:r>
      <w:r>
        <w:t>ervices.</w:t>
      </w:r>
    </w:p>
    <w:p w14:paraId="75183FD8" w14:textId="77777777" w:rsidR="00BB3EB6" w:rsidRDefault="00753241" w:rsidP="006D2D7C">
      <w:pPr>
        <w:jc w:val="center"/>
      </w:pPr>
      <w:r>
        <w:object w:dxaOrig="8085" w:dyaOrig="4710" w14:anchorId="13CF2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236.25pt" o:ole="">
            <v:imagedata r:id="rId19" o:title=""/>
          </v:shape>
          <o:OLEObject Type="Embed" ProgID="Visio.Drawing.15" ShapeID="_x0000_i1025" DrawAspect="Content" ObjectID="_1574076197" r:id="rId20"/>
        </w:object>
      </w:r>
    </w:p>
    <w:p w14:paraId="17793749" w14:textId="10425476" w:rsidR="00F30CB5" w:rsidRPr="006976DB" w:rsidRDefault="006D2D7C" w:rsidP="00CA4AD2">
      <w:pPr>
        <w:pStyle w:val="Numberedlist"/>
        <w:numPr>
          <w:ilvl w:val="0"/>
          <w:numId w:val="7"/>
        </w:numPr>
      </w:pPr>
      <w:r>
        <w:t>First, y</w:t>
      </w:r>
      <w:r w:rsidR="00F30CB5" w:rsidRPr="006976DB">
        <w:t xml:space="preserve">our </w:t>
      </w:r>
      <w:r w:rsidR="00BB3EB6" w:rsidRPr="006976DB">
        <w:t>service perform</w:t>
      </w:r>
      <w:r>
        <w:t>s</w:t>
      </w:r>
      <w:r w:rsidR="00BB3EB6" w:rsidRPr="006976DB">
        <w:t xml:space="preserve"> an authentication request to the </w:t>
      </w:r>
      <w:r w:rsidR="00F30CB5" w:rsidRPr="006976DB">
        <w:t>Xbox Authentication Service for S</w:t>
      </w:r>
      <w:r w:rsidR="00BB3EB6" w:rsidRPr="006976DB">
        <w:t>ervice</w:t>
      </w:r>
      <w:r w:rsidR="00F30CB5" w:rsidRPr="006976DB">
        <w:t>s (XASS</w:t>
      </w:r>
      <w:r>
        <w:rPr>
          <w:rStyle w:val="FootnoteReference"/>
        </w:rPr>
        <w:footnoteReference w:id="2"/>
      </w:r>
      <w:r w:rsidR="00F30CB5" w:rsidRPr="006976DB">
        <w:t xml:space="preserve">). When making that call, the </w:t>
      </w:r>
      <w:r w:rsidR="006976DB" w:rsidRPr="006976DB">
        <w:t xml:space="preserve">Business Partner Certificate </w:t>
      </w:r>
      <w:r w:rsidR="00F30CB5" w:rsidRPr="006976DB">
        <w:t xml:space="preserve">obtained earlier needs to be used as a client SSL certificate. For a successful request, XASS will return an S (Service) token, which has a default lifetime of </w:t>
      </w:r>
      <w:r w:rsidR="006976DB" w:rsidRPr="006976DB">
        <w:t xml:space="preserve">two </w:t>
      </w:r>
      <w:r w:rsidR="00F30CB5" w:rsidRPr="006976DB">
        <w:t>weeks.</w:t>
      </w:r>
    </w:p>
    <w:p w14:paraId="0F7B5751" w14:textId="60FB2D4D" w:rsidR="00F30CB5" w:rsidRPr="006976DB" w:rsidRDefault="00F30CB5" w:rsidP="00CA4AD2">
      <w:pPr>
        <w:pStyle w:val="Numberedlist"/>
        <w:numPr>
          <w:ilvl w:val="0"/>
          <w:numId w:val="7"/>
        </w:numPr>
      </w:pPr>
      <w:r w:rsidRPr="006976DB">
        <w:t>The S token can then be exchange</w:t>
      </w:r>
      <w:r w:rsidR="000B14B7" w:rsidRPr="006976DB">
        <w:t>d</w:t>
      </w:r>
      <w:r w:rsidRPr="006976DB">
        <w:t xml:space="preserve"> for an authorization token called</w:t>
      </w:r>
      <w:r w:rsidR="000B14B7" w:rsidRPr="006976DB">
        <w:t xml:space="preserve"> an</w:t>
      </w:r>
      <w:r w:rsidRPr="006976DB">
        <w:t xml:space="preserve"> X token. This is done by making a request to XSTS</w:t>
      </w:r>
      <w:r w:rsidR="00FC60DE">
        <w:t>,</w:t>
      </w:r>
      <w:r w:rsidR="00FC60DE">
        <w:rPr>
          <w:rStyle w:val="FootnoteReference"/>
        </w:rPr>
        <w:footnoteReference w:id="3"/>
      </w:r>
      <w:r w:rsidRPr="006976DB">
        <w:t xml:space="preserve"> passing in the S token</w:t>
      </w:r>
      <w:r w:rsidR="006976DB" w:rsidRPr="006976DB">
        <w:t>,</w:t>
      </w:r>
      <w:r w:rsidRPr="006976DB">
        <w:t xml:space="preserve"> the </w:t>
      </w:r>
      <w:r w:rsidR="006976DB" w:rsidRPr="006976DB">
        <w:t xml:space="preserve">ID </w:t>
      </w:r>
      <w:r w:rsidRPr="006976DB">
        <w:t>of the sandbox that you’re trying to access</w:t>
      </w:r>
      <w:r w:rsidR="006976DB" w:rsidRPr="006976DB">
        <w:t>,</w:t>
      </w:r>
      <w:r w:rsidRPr="006976DB">
        <w:t xml:space="preserve"> and the name of the relying party you are requesting a token for</w:t>
      </w:r>
      <w:r w:rsidR="000B14B7" w:rsidRPr="006976DB">
        <w:t xml:space="preserve"> as the properties of the request</w:t>
      </w:r>
      <w:r w:rsidRPr="006976DB">
        <w:t xml:space="preserve">. </w:t>
      </w:r>
    </w:p>
    <w:p w14:paraId="4FFE692D" w14:textId="2DBF64E2" w:rsidR="00BB3EB6" w:rsidRPr="006976DB" w:rsidRDefault="00F30CB5" w:rsidP="00CA4AD2">
      <w:pPr>
        <w:pStyle w:val="Numberedlist"/>
        <w:numPr>
          <w:ilvl w:val="0"/>
          <w:numId w:val="7"/>
        </w:numPr>
      </w:pPr>
      <w:r w:rsidRPr="006976DB">
        <w:t xml:space="preserve">Optionally, you can add to the request the </w:t>
      </w:r>
      <w:r w:rsidR="00FF3D59">
        <w:t>D</w:t>
      </w:r>
      <w:r w:rsidRPr="006976DB">
        <w:t>elegation</w:t>
      </w:r>
      <w:r w:rsidR="00FF3D59">
        <w:t>T</w:t>
      </w:r>
      <w:r w:rsidRPr="006976DB">
        <w:t xml:space="preserve">oken claim in case the call needs to be made on behalf of the user for whom you obtained that </w:t>
      </w:r>
      <w:r w:rsidR="008F084E">
        <w:t>claim.</w:t>
      </w:r>
      <w:r w:rsidRPr="006976DB">
        <w:t xml:space="preserve"> </w:t>
      </w:r>
      <w:r w:rsidR="00C93B87" w:rsidRPr="00F05F54">
        <w:t xml:space="preserve">In </w:t>
      </w:r>
      <w:r w:rsidR="005A0BF4" w:rsidRPr="00F05F54">
        <w:t>such a</w:t>
      </w:r>
      <w:r w:rsidR="00C93B87" w:rsidRPr="00F05F54">
        <w:t xml:space="preserve"> </w:t>
      </w:r>
      <w:r w:rsidR="00D75D51" w:rsidRPr="00F05F54">
        <w:t>scenario</w:t>
      </w:r>
      <w:r w:rsidR="005A0BF4" w:rsidRPr="00F05F54">
        <w:t>,</w:t>
      </w:r>
      <w:r w:rsidR="00C93B87" w:rsidRPr="00F05F54">
        <w:t xml:space="preserve"> the supplied </w:t>
      </w:r>
      <w:r w:rsidR="006D0071" w:rsidRPr="007648F1">
        <w:rPr>
          <w:b/>
        </w:rPr>
        <w:t>Sandbox</w:t>
      </w:r>
      <w:r w:rsidR="00C93B87" w:rsidRPr="007648F1">
        <w:rPr>
          <w:b/>
        </w:rPr>
        <w:t>I</w:t>
      </w:r>
      <w:r w:rsidR="006D0071" w:rsidRPr="007648F1">
        <w:rPr>
          <w:b/>
        </w:rPr>
        <w:t>d</w:t>
      </w:r>
      <w:r w:rsidR="00C93B87" w:rsidRPr="00F05F54">
        <w:t xml:space="preserve"> </w:t>
      </w:r>
      <w:r w:rsidR="005A0BF4" w:rsidRPr="00F05F54">
        <w:t>must</w:t>
      </w:r>
      <w:r w:rsidR="00C93B87" w:rsidRPr="00F05F54">
        <w:t xml:space="preserve"> be accessible by the user of the </w:t>
      </w:r>
      <w:r w:rsidR="00FF3D59">
        <w:t>D</w:t>
      </w:r>
      <w:r w:rsidR="00C93B87" w:rsidRPr="00F05F54">
        <w:t>elegation</w:t>
      </w:r>
      <w:r w:rsidR="00FF3D59">
        <w:t>T</w:t>
      </w:r>
      <w:r w:rsidR="00C93B87" w:rsidRPr="00F05F54">
        <w:t>oken claim.</w:t>
      </w:r>
    </w:p>
    <w:p w14:paraId="05F1CFA0" w14:textId="1F05DE75" w:rsidR="00F30CB5" w:rsidRDefault="00BB3EB6" w:rsidP="00451D16">
      <w:pPr>
        <w:pStyle w:val="Twodigitnumberlistparagraph"/>
      </w:pPr>
      <w:r>
        <w:t>Using the X token</w:t>
      </w:r>
      <w:r w:rsidR="00F30CB5">
        <w:t>(s) thus obtained</w:t>
      </w:r>
      <w:r>
        <w:t xml:space="preserve">, </w:t>
      </w:r>
      <w:r w:rsidR="00F30CB5">
        <w:t xml:space="preserve">your service can make authenticated calls to </w:t>
      </w:r>
      <w:r>
        <w:t xml:space="preserve">various </w:t>
      </w:r>
      <w:r w:rsidR="000E2A1D">
        <w:t xml:space="preserve">Xbox Live </w:t>
      </w:r>
      <w:r w:rsidR="00CE3F57">
        <w:t>services</w:t>
      </w:r>
      <w:r>
        <w:t xml:space="preserve">. </w:t>
      </w:r>
    </w:p>
    <w:p w14:paraId="02F079C3" w14:textId="371409FF" w:rsidR="000F023F" w:rsidRDefault="000F023F" w:rsidP="000F023F">
      <w:pPr>
        <w:pStyle w:val="Heading1"/>
      </w:pPr>
      <w:bookmarkStart w:id="19" w:name="_Proof_keys"/>
      <w:bookmarkStart w:id="20" w:name="_Proof_Keyskeys"/>
      <w:bookmarkStart w:id="21" w:name="_Ref379983172"/>
      <w:bookmarkStart w:id="22" w:name="_Toc401317711"/>
      <w:bookmarkStart w:id="23" w:name="_Toc483377262"/>
      <w:bookmarkEnd w:id="19"/>
      <w:bookmarkEnd w:id="20"/>
      <w:r>
        <w:lastRenderedPageBreak/>
        <w:t xml:space="preserve">Proof </w:t>
      </w:r>
      <w:bookmarkEnd w:id="21"/>
      <w:r w:rsidR="00451D16">
        <w:t>keys</w:t>
      </w:r>
      <w:bookmarkEnd w:id="22"/>
      <w:bookmarkEnd w:id="23"/>
    </w:p>
    <w:p w14:paraId="73D88113" w14:textId="76576AE3" w:rsidR="00D5441D" w:rsidRDefault="008F084E" w:rsidP="00057ADB">
      <w:r>
        <w:t xml:space="preserve">Use </w:t>
      </w:r>
      <w:r w:rsidR="004A208C">
        <w:t>of p</w:t>
      </w:r>
      <w:r w:rsidR="00D5441D">
        <w:t>roof keys prevent</w:t>
      </w:r>
      <w:r w:rsidR="004A208C">
        <w:t>s</w:t>
      </w:r>
      <w:r w:rsidR="00D5441D">
        <w:t xml:space="preserve"> a man in the middle</w:t>
      </w:r>
      <w:r w:rsidR="004A208C">
        <w:t xml:space="preserve"> from capturing</w:t>
      </w:r>
      <w:r w:rsidR="00D5441D">
        <w:t xml:space="preserve"> token</w:t>
      </w:r>
      <w:r w:rsidR="004A208C">
        <w:t xml:space="preserve">s and </w:t>
      </w:r>
      <w:r w:rsidR="00D5441D">
        <w:t xml:space="preserve">authoring messages on behalf of the true token owner. </w:t>
      </w:r>
    </w:p>
    <w:p w14:paraId="53DC992F" w14:textId="60F94E5C" w:rsidR="00D5441D" w:rsidRDefault="00D5441D" w:rsidP="00057ADB">
      <w:r>
        <w:t xml:space="preserve">More specifically, when obtaining a security token, the caller first generates a public/private key pair. The caller </w:t>
      </w:r>
      <w:r w:rsidR="004A208C">
        <w:t xml:space="preserve">then </w:t>
      </w:r>
      <w:r>
        <w:t>keeps the private key for itself and sends the public key with the security token request</w:t>
      </w:r>
      <w:r w:rsidR="001E7A04">
        <w:t xml:space="preserve"> (</w:t>
      </w:r>
      <w:r w:rsidR="00BB6D88">
        <w:t xml:space="preserve">explained in a later section of this document, </w:t>
      </w:r>
      <w:hyperlink w:anchor="_Obtaining_a_service" w:history="1">
        <w:r w:rsidR="00BB6D88" w:rsidRPr="00BB6D88">
          <w:rPr>
            <w:rStyle w:val="Hyperlink"/>
          </w:rPr>
          <w:t>Obtaining a service token</w:t>
        </w:r>
      </w:hyperlink>
      <w:r w:rsidR="001E7A04">
        <w:t>)</w:t>
      </w:r>
      <w:r>
        <w:t>. The public key is then embedded in the token. Each time the caller sends a request to a service</w:t>
      </w:r>
      <w:r w:rsidR="00BB6D88">
        <w:t>,</w:t>
      </w:r>
      <w:r>
        <w:t xml:space="preserve"> it passes the token to the service and signs the message with the private key—which only </w:t>
      </w:r>
      <w:r w:rsidR="00BB6D88">
        <w:t xml:space="preserve">the caller </w:t>
      </w:r>
      <w:r>
        <w:t xml:space="preserve">has. The service receiving the message verifies the validity of the token and then validates the signature of the request </w:t>
      </w:r>
      <w:r w:rsidR="00133CB9">
        <w:t xml:space="preserve">by </w:t>
      </w:r>
      <w:r>
        <w:t xml:space="preserve">using the public key </w:t>
      </w:r>
      <w:r w:rsidR="004A208C">
        <w:t xml:space="preserve">contained </w:t>
      </w:r>
      <w:r>
        <w:t>in the token. If the request signature validates, it proves that the caller is in possession of the private key. Assuming that the caller has kept its private key safe, this proves that the caller is the same party that provided the public key to the security token service.</w:t>
      </w:r>
    </w:p>
    <w:p w14:paraId="2AB1231F" w14:textId="62226B45" w:rsidR="001E7A04" w:rsidRDefault="001E7A04" w:rsidP="00057ADB">
      <w:r>
        <w:t xml:space="preserve">The key itself is a </w:t>
      </w:r>
      <w:r w:rsidR="00B877F3">
        <w:t xml:space="preserve">JSON </w:t>
      </w:r>
      <w:r>
        <w:t xml:space="preserve">Web Key as defined in the following IETF specification: </w:t>
      </w:r>
      <w:hyperlink r:id="rId21" w:history="1">
        <w:r w:rsidRPr="00205572">
          <w:rPr>
            <w:rStyle w:val="Hyperlink"/>
          </w:rPr>
          <w:t>http://tools.ietf.org/html/draft-ietf-jose-json-web-key-08</w:t>
        </w:r>
      </w:hyperlink>
      <w:r>
        <w:t xml:space="preserve"> </w:t>
      </w:r>
    </w:p>
    <w:p w14:paraId="134582D3" w14:textId="7FCDFAB6" w:rsidR="004A208C" w:rsidRDefault="004A208C" w:rsidP="00057ADB">
      <w:r>
        <w:t xml:space="preserve">The URL, path, query string, </w:t>
      </w:r>
      <w:r w:rsidRPr="00B677B0">
        <w:rPr>
          <w:b/>
        </w:rPr>
        <w:t>Authorization</w:t>
      </w:r>
      <w:r>
        <w:t xml:space="preserve"> header, and timestamp are always signed. Thus, they are implicitly in the signature policy to be used to sign the request. Each service </w:t>
      </w:r>
      <w:r w:rsidR="00B877F3">
        <w:t xml:space="preserve">that exposes </w:t>
      </w:r>
      <w:r>
        <w:t xml:space="preserve">authenticated endpoints </w:t>
      </w:r>
      <w:r w:rsidR="006976DB">
        <w:t xml:space="preserve">can </w:t>
      </w:r>
      <w:r>
        <w:t>require additional headers that must be included in the signature</w:t>
      </w:r>
      <w:r w:rsidR="00B877F3">
        <w:t xml:space="preserve">, and can </w:t>
      </w:r>
      <w:r w:rsidR="00BB6D88">
        <w:t xml:space="preserve">also </w:t>
      </w:r>
      <w:r w:rsidR="00B877F3">
        <w:t>specify</w:t>
      </w:r>
      <w:r>
        <w:t xml:space="preserve"> the maximum </w:t>
      </w:r>
      <w:r w:rsidR="00B877F3">
        <w:t xml:space="preserve">size (in bytes) </w:t>
      </w:r>
      <w:r>
        <w:t xml:space="preserve">of the request body </w:t>
      </w:r>
      <w:r w:rsidR="00B877F3">
        <w:t xml:space="preserve">required </w:t>
      </w:r>
      <w:r>
        <w:t xml:space="preserve">to sign. Each service defines the set of signing algorithms it supports. </w:t>
      </w:r>
    </w:p>
    <w:p w14:paraId="6FA31AC8" w14:textId="63CB8F23" w:rsidR="00E61909" w:rsidRDefault="00E61909" w:rsidP="00057ADB">
      <w:r>
        <w:t xml:space="preserve">The signature policy </w:t>
      </w:r>
      <w:r w:rsidR="00A1705A">
        <w:t>looks</w:t>
      </w:r>
      <w:r>
        <w:t xml:space="preserve"> like this in JSON form:</w:t>
      </w:r>
    </w:p>
    <w:p w14:paraId="5F47641D" w14:textId="77777777" w:rsidR="00E61909" w:rsidRDefault="00E61909" w:rsidP="00E61909">
      <w:pPr>
        <w:pStyle w:val="Code"/>
      </w:pPr>
      <w:r w:rsidRPr="00A44C64">
        <w:t>{</w:t>
      </w:r>
    </w:p>
    <w:p w14:paraId="50D8974F" w14:textId="77777777" w:rsidR="00E61909" w:rsidRPr="00A44C64" w:rsidRDefault="00E61909" w:rsidP="00E61909">
      <w:pPr>
        <w:pStyle w:val="Code"/>
        <w:ind w:firstLine="348"/>
      </w:pPr>
      <w:r w:rsidRPr="00A44C64">
        <w:t>"</w:t>
      </w:r>
      <w:r>
        <w:t>Version</w:t>
      </w:r>
      <w:r w:rsidRPr="00A44C64">
        <w:t>"</w:t>
      </w:r>
      <w:r>
        <w:t>: 1,</w:t>
      </w:r>
    </w:p>
    <w:p w14:paraId="20318552" w14:textId="77777777" w:rsidR="00E61909" w:rsidRPr="00A44C64" w:rsidRDefault="00E61909" w:rsidP="00E61909">
      <w:pPr>
        <w:pStyle w:val="Code"/>
      </w:pPr>
      <w:r>
        <w:t xml:space="preserve">    "SupportedAlgorithms": [ "ES256", "ES384" ]</w:t>
      </w:r>
      <w:r w:rsidRPr="00A44C64">
        <w:t>,</w:t>
      </w:r>
    </w:p>
    <w:p w14:paraId="26D4698A" w14:textId="77777777" w:rsidR="00E61909" w:rsidRPr="00A44C64" w:rsidRDefault="00E61909" w:rsidP="00E61909">
      <w:pPr>
        <w:pStyle w:val="Code"/>
      </w:pPr>
      <w:r w:rsidRPr="00A44C64">
        <w:t xml:space="preserve">    "ExtraHeaders": [</w:t>
      </w:r>
      <w:r>
        <w:t xml:space="preserve"> </w:t>
      </w:r>
      <w:r w:rsidRPr="00A44C64">
        <w:t>],</w:t>
      </w:r>
    </w:p>
    <w:p w14:paraId="3DE1A94D" w14:textId="77777777" w:rsidR="00E61909" w:rsidRPr="00A44C64" w:rsidRDefault="00E61909" w:rsidP="00E61909">
      <w:pPr>
        <w:pStyle w:val="Code"/>
      </w:pPr>
      <w:r w:rsidRPr="00A44C64">
        <w:t xml:space="preserve">    "Max</w:t>
      </w:r>
      <w:r>
        <w:t>Body</w:t>
      </w:r>
      <w:r w:rsidRPr="00A44C64">
        <w:t xml:space="preserve">Bytes": </w:t>
      </w:r>
      <w:r>
        <w:t>8192</w:t>
      </w:r>
    </w:p>
    <w:p w14:paraId="1528C478" w14:textId="77777777" w:rsidR="00E61909" w:rsidRDefault="00E61909" w:rsidP="00B877F3">
      <w:pPr>
        <w:pStyle w:val="Code"/>
      </w:pPr>
      <w:r w:rsidRPr="00A44C64">
        <w:t>}</w:t>
      </w:r>
    </w:p>
    <w:p w14:paraId="635D2FEF" w14:textId="1AA5ADFF" w:rsidR="004A208C" w:rsidRDefault="004A208C" w:rsidP="00057ADB">
      <w:r>
        <w:t>Clients</w:t>
      </w:r>
      <w:r w:rsidR="00A1705A">
        <w:t>—</w:t>
      </w:r>
      <w:r>
        <w:t xml:space="preserve">your </w:t>
      </w:r>
      <w:r w:rsidR="00B77E5A">
        <w:t xml:space="preserve">title </w:t>
      </w:r>
      <w:r>
        <w:t>service</w:t>
      </w:r>
      <w:r w:rsidR="00B877F3">
        <w:t>,</w:t>
      </w:r>
      <w:r>
        <w:t xml:space="preserve"> in this case</w:t>
      </w:r>
      <w:r w:rsidR="00B877F3">
        <w:t>—</w:t>
      </w:r>
      <w:r>
        <w:t xml:space="preserve">need to learn about the required signing policy for </w:t>
      </w:r>
      <w:r w:rsidR="00B877F3">
        <w:t xml:space="preserve">the </w:t>
      </w:r>
      <w:r>
        <w:t>endpoints they need to call</w:t>
      </w:r>
      <w:r w:rsidR="00B877F3">
        <w:t xml:space="preserve">. They </w:t>
      </w:r>
      <w:r>
        <w:t xml:space="preserve">create a data stream to sign from the request </w:t>
      </w:r>
      <w:r w:rsidRPr="00F47B90">
        <w:t xml:space="preserve">(the exact process is described </w:t>
      </w:r>
      <w:r w:rsidR="00A1705A">
        <w:t>in Steps 1 through 7, below</w:t>
      </w:r>
      <w:r w:rsidRPr="00F47B90">
        <w:t>),</w:t>
      </w:r>
      <w:r>
        <w:t xml:space="preserve"> hash </w:t>
      </w:r>
      <w:r w:rsidR="00B877F3">
        <w:t xml:space="preserve">the data stream </w:t>
      </w:r>
      <w:r w:rsidR="00133CB9">
        <w:t xml:space="preserve">by </w:t>
      </w:r>
      <w:r w:rsidR="004D7882">
        <w:t>u</w:t>
      </w:r>
      <w:r>
        <w:t xml:space="preserve">sing </w:t>
      </w:r>
      <w:r w:rsidR="004D7882" w:rsidRPr="004D7882">
        <w:t xml:space="preserve">Secure Hashing Algorithm 256 </w:t>
      </w:r>
      <w:r w:rsidR="004D7882">
        <w:t>(</w:t>
      </w:r>
      <w:r w:rsidRPr="004D7882">
        <w:t>SHA256</w:t>
      </w:r>
      <w:r w:rsidR="004D7882">
        <w:t>)</w:t>
      </w:r>
      <w:r>
        <w:t xml:space="preserve">, and </w:t>
      </w:r>
      <w:r w:rsidR="00B877F3">
        <w:t xml:space="preserve">then </w:t>
      </w:r>
      <w:r>
        <w:t xml:space="preserve">encrypt it </w:t>
      </w:r>
      <w:r w:rsidR="00F93172">
        <w:t xml:space="preserve">by </w:t>
      </w:r>
      <w:r>
        <w:t>using the private key to produce a signature.</w:t>
      </w:r>
      <w:r w:rsidR="00E61909">
        <w:t xml:space="preserve"> </w:t>
      </w:r>
    </w:p>
    <w:p w14:paraId="29B1072B" w14:textId="3E42674B" w:rsidR="00E61909" w:rsidRDefault="00E61909" w:rsidP="00057ADB">
      <w:r>
        <w:t xml:space="preserve">The signature is transmitted </w:t>
      </w:r>
      <w:r w:rsidR="00B877F3">
        <w:t xml:space="preserve">through </w:t>
      </w:r>
      <w:r>
        <w:t xml:space="preserve">an </w:t>
      </w:r>
      <w:r w:rsidRPr="00B677B0">
        <w:rPr>
          <w:b/>
        </w:rPr>
        <w:t>HTTP</w:t>
      </w:r>
      <w:r>
        <w:t xml:space="preserve"> header and is made of three parts. The first part is the signature policy version and is expressed as a 4-byte integer value in </w:t>
      </w:r>
      <w:r w:rsidR="00B877F3">
        <w:t>network-</w:t>
      </w:r>
      <w:r>
        <w:t>byte order (big-endian). The second part is a 64-bit Windows file time</w:t>
      </w:r>
      <w:r>
        <w:rPr>
          <w:rStyle w:val="FootnoteReference"/>
        </w:rPr>
        <w:footnoteReference w:id="4"/>
      </w:r>
      <w:r>
        <w:t xml:space="preserve"> in </w:t>
      </w:r>
      <w:r w:rsidR="00B877F3">
        <w:t>network-</w:t>
      </w:r>
      <w:r>
        <w:t xml:space="preserve">byte order. The third </w:t>
      </w:r>
      <w:r>
        <w:lastRenderedPageBreak/>
        <w:t>part is the resulting signature bytes. These three parts are combined as a single byte stream and encoded as a base</w:t>
      </w:r>
      <w:r w:rsidR="007450CB">
        <w:t>-</w:t>
      </w:r>
      <w:r>
        <w:t xml:space="preserve">64 string </w:t>
      </w:r>
      <w:r w:rsidR="00575A85">
        <w:t xml:space="preserve">that </w:t>
      </w:r>
      <w:r>
        <w:t>is sent with the request as an additional header</w:t>
      </w:r>
      <w:r w:rsidR="00575A85">
        <w:t>—</w:t>
      </w:r>
      <w:r>
        <w:t xml:space="preserve">the </w:t>
      </w:r>
      <w:r w:rsidRPr="00B677B0">
        <w:rPr>
          <w:b/>
        </w:rPr>
        <w:t>Signature</w:t>
      </w:r>
      <w:r>
        <w:t xml:space="preserve"> header. </w:t>
      </w:r>
    </w:p>
    <w:p w14:paraId="18D35F30" w14:textId="78830287" w:rsidR="00E61909" w:rsidRDefault="00E61909" w:rsidP="00057ADB">
      <w:r>
        <w:t xml:space="preserve">Because the signature is transported as an </w:t>
      </w:r>
      <w:r w:rsidRPr="00B677B0">
        <w:rPr>
          <w:b/>
        </w:rPr>
        <w:t>HTTP</w:t>
      </w:r>
      <w:r>
        <w:t xml:space="preserve"> header, any message that includes a hash of the body must be hashed in memory before any bytes of the body are written to the request stream. The signature is computed over the actual bytes sent over the wire. </w:t>
      </w:r>
      <w:r w:rsidR="007450CB">
        <w:t xml:space="preserve">Obviously, the </w:t>
      </w:r>
      <w:r>
        <w:t xml:space="preserve">signature must be computed after any </w:t>
      </w:r>
      <w:r w:rsidR="00575A85">
        <w:t>request-</w:t>
      </w:r>
      <w:r>
        <w:t>body transformations.</w:t>
      </w:r>
    </w:p>
    <w:p w14:paraId="143C6008" w14:textId="5504FD43" w:rsidR="009D289E" w:rsidRDefault="00891B6E" w:rsidP="00057ADB">
      <w:r>
        <w:rPr>
          <w:noProof/>
          <w:lang w:val="hu-HU" w:eastAsia="hu-HU"/>
        </w:rPr>
        <mc:AlternateContent>
          <mc:Choice Requires="wpg">
            <w:drawing>
              <wp:anchor distT="0" distB="0" distL="114300" distR="114300" simplePos="0" relativeHeight="251681792" behindDoc="0" locked="0" layoutInCell="1" allowOverlap="1" wp14:anchorId="79CC2047" wp14:editId="5D3EEA68">
                <wp:simplePos x="0" y="0"/>
                <wp:positionH relativeFrom="margin">
                  <wp:posOffset>180975</wp:posOffset>
                </wp:positionH>
                <wp:positionV relativeFrom="paragraph">
                  <wp:posOffset>706628</wp:posOffset>
                </wp:positionV>
                <wp:extent cx="5553075" cy="1056640"/>
                <wp:effectExtent l="0" t="0" r="28575" b="10160"/>
                <wp:wrapTopAndBottom/>
                <wp:docPr id="15" name="Group 15"/>
                <wp:cNvGraphicFramePr/>
                <a:graphic xmlns:a="http://schemas.openxmlformats.org/drawingml/2006/main">
                  <a:graphicData uri="http://schemas.microsoft.com/office/word/2010/wordprocessingGroup">
                    <wpg:wgp>
                      <wpg:cNvGrpSpPr/>
                      <wpg:grpSpPr>
                        <a:xfrm>
                          <a:off x="0" y="0"/>
                          <a:ext cx="5553075" cy="1056640"/>
                          <a:chOff x="0" y="0"/>
                          <a:chExt cx="5553075" cy="885825"/>
                        </a:xfrm>
                      </wpg:grpSpPr>
                      <wps:wsp>
                        <wps:cNvPr id="1" name="Text Box 1"/>
                        <wps:cNvSpPr txBox="1"/>
                        <wps:spPr>
                          <a:xfrm>
                            <a:off x="0" y="0"/>
                            <a:ext cx="13430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7E644B" w14:textId="0B90E389" w:rsidR="000C1CD8" w:rsidRPr="00575A85" w:rsidRDefault="000C1CD8" w:rsidP="00214B7C">
                              <w:pPr>
                                <w:jc w:val="center"/>
                                <w:rPr>
                                  <w:sz w:val="20"/>
                                </w:rPr>
                              </w:pPr>
                              <w:r w:rsidRPr="00575A85">
                                <w:rPr>
                                  <w:sz w:val="20"/>
                                </w:rPr>
                                <w:t>UINT policy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1323975" y="0"/>
                            <a:ext cx="238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537AA8" w14:textId="1600840E" w:rsidR="000C1CD8" w:rsidRPr="00575A85" w:rsidRDefault="000C1CD8" w:rsidP="00214B7C">
                              <w:pPr>
                                <w:jc w:val="center"/>
                                <w:rPr>
                                  <w:sz w:val="20"/>
                                </w:rPr>
                              </w:pPr>
                              <w:r w:rsidRPr="00575A85">
                                <w:rPr>
                                  <w:sz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552575" y="0"/>
                            <a:ext cx="12382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9F0B85" w14:textId="02143375" w:rsidR="000C1CD8" w:rsidRPr="00575A85" w:rsidRDefault="000C1CD8" w:rsidP="00214B7C">
                              <w:pPr>
                                <w:jc w:val="center"/>
                                <w:rPr>
                                  <w:sz w:val="20"/>
                                </w:rPr>
                              </w:pPr>
                              <w:r w:rsidRPr="00575A85">
                                <w:rPr>
                                  <w:sz w:val="20"/>
                                </w:rPr>
                                <w:t>TIMESTAMP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790825" y="0"/>
                            <a:ext cx="238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0504EA" w14:textId="77777777" w:rsidR="000C1CD8" w:rsidRPr="00575A85" w:rsidRDefault="000C1CD8" w:rsidP="00214B7C">
                              <w:pPr>
                                <w:jc w:val="center"/>
                                <w:rPr>
                                  <w:sz w:val="20"/>
                                </w:rPr>
                              </w:pPr>
                              <w:r w:rsidRPr="00575A85">
                                <w:rPr>
                                  <w:sz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028950" y="0"/>
                            <a:ext cx="15621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998A55" w14:textId="778C50A2" w:rsidR="000C1CD8" w:rsidRPr="00575A85" w:rsidRDefault="000C1CD8" w:rsidP="00214B7C">
                              <w:pPr>
                                <w:jc w:val="center"/>
                                <w:rPr>
                                  <w:sz w:val="20"/>
                                </w:rPr>
                              </w:pPr>
                              <w:r w:rsidRPr="00575A85">
                                <w:rPr>
                                  <w:sz w:val="20"/>
                                </w:rPr>
                                <w:t>STRING httpMethod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4572000" y="0"/>
                            <a:ext cx="238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A969DD" w14:textId="77777777" w:rsidR="000C1CD8" w:rsidRPr="00575A85" w:rsidRDefault="000C1CD8" w:rsidP="00214B7C">
                              <w:pPr>
                                <w:jc w:val="center"/>
                                <w:rPr>
                                  <w:sz w:val="20"/>
                                </w:rPr>
                              </w:pPr>
                              <w:r w:rsidRPr="00575A85">
                                <w:rPr>
                                  <w:sz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323850"/>
                            <a:ext cx="19335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CC7A9A" w14:textId="6746C9D3" w:rsidR="000C1CD8" w:rsidRPr="00575A85" w:rsidRDefault="000C1CD8" w:rsidP="00214B7C">
                              <w:pPr>
                                <w:jc w:val="center"/>
                                <w:rPr>
                                  <w:sz w:val="20"/>
                                </w:rPr>
                              </w:pPr>
                              <w:r w:rsidRPr="00575A85">
                                <w:rPr>
                                  <w:sz w:val="20"/>
                                </w:rPr>
                                <w:t>STRING pathAndQueryString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914525" y="323850"/>
                            <a:ext cx="238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1F8D6A" w14:textId="77777777" w:rsidR="000C1CD8" w:rsidRPr="00575A85" w:rsidRDefault="000C1CD8" w:rsidP="00214B7C">
                              <w:pPr>
                                <w:jc w:val="center"/>
                                <w:rPr>
                                  <w:sz w:val="20"/>
                                </w:rPr>
                              </w:pPr>
                              <w:r w:rsidRPr="00575A85">
                                <w:rPr>
                                  <w:sz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2152650" y="323850"/>
                            <a:ext cx="14192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D51DE4" w14:textId="135D4350" w:rsidR="000C1CD8" w:rsidRPr="00575A85" w:rsidRDefault="000C1CD8" w:rsidP="00214B7C">
                              <w:pPr>
                                <w:jc w:val="center"/>
                                <w:rPr>
                                  <w:sz w:val="20"/>
                                </w:rPr>
                              </w:pPr>
                              <w:r w:rsidRPr="00575A85">
                                <w:rPr>
                                  <w:sz w:val="20"/>
                                </w:rPr>
                                <w:t>STRING authHeader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562350" y="323850"/>
                            <a:ext cx="238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84ADD7" w14:textId="77777777" w:rsidR="000C1CD8" w:rsidRPr="00575A85" w:rsidRDefault="000C1CD8" w:rsidP="00214B7C">
                              <w:pPr>
                                <w:jc w:val="center"/>
                                <w:rPr>
                                  <w:sz w:val="20"/>
                                </w:rPr>
                              </w:pPr>
                              <w:r w:rsidRPr="00575A85">
                                <w:rPr>
                                  <w:sz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3800475" y="323850"/>
                            <a:ext cx="15240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103124" w14:textId="0A3AA8C7" w:rsidR="000C1CD8" w:rsidRPr="00575A85" w:rsidRDefault="000C1CD8" w:rsidP="00214B7C">
                              <w:pPr>
                                <w:jc w:val="center"/>
                                <w:rPr>
                                  <w:sz w:val="20"/>
                                </w:rPr>
                              </w:pPr>
                              <w:r w:rsidRPr="00575A85">
                                <w:rPr>
                                  <w:sz w:val="20"/>
                                </w:rPr>
                                <w:t>STRING otherHeaders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5314950" y="323850"/>
                            <a:ext cx="238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7CA7C5" w14:textId="77777777" w:rsidR="000C1CD8" w:rsidRPr="00575A85" w:rsidRDefault="000C1CD8" w:rsidP="00214B7C">
                              <w:pPr>
                                <w:jc w:val="center"/>
                                <w:rPr>
                                  <w:sz w:val="20"/>
                                </w:rPr>
                              </w:pPr>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9525" y="647700"/>
                            <a:ext cx="15049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436FF1" w14:textId="3D9BA60B" w:rsidR="000C1CD8" w:rsidRPr="00575A85" w:rsidRDefault="000C1CD8" w:rsidP="00214B7C">
                              <w:pPr>
                                <w:jc w:val="center"/>
                                <w:rPr>
                                  <w:sz w:val="20"/>
                                </w:rPr>
                              </w:pPr>
                              <w:r w:rsidRPr="00575A85">
                                <w:rPr>
                                  <w:sz w:val="20"/>
                                </w:rPr>
                                <w:t>BYTES adjustedBody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504950" y="647700"/>
                            <a:ext cx="238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6195F8" w14:textId="77777777" w:rsidR="000C1CD8" w:rsidRDefault="000C1CD8" w:rsidP="00214B7C">
                              <w:pPr>
                                <w:jc w:val="center"/>
                              </w:pPr>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CC2047" id="Group 15" o:spid="_x0000_s1026" style="position:absolute;margin-left:14.25pt;margin-top:55.65pt;width:437.25pt;height:83.2pt;z-index:251681792;mso-position-horizontal-relative:margin;mso-height-relative:margin" coordsize="55530,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">
                <v:shapetype id="_x0000_t202" coordsize="21600,21600" o:spt="202" path="m,l,21600r21600,l21600,xe">
                  <v:stroke joinstyle="miter"/>
                  <v:path gradientshapeok="t" o:connecttype="rect"/>
                </v:shapetype>
                <v:shape id="Text Box 1" o:spid="_x0000_s1027" type="#_x0000_t202" style="position:absolute;width:1343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677E644B" w14:textId="0B90E389" w:rsidR="000C1CD8" w:rsidRPr="00575A85" w:rsidRDefault="000C1CD8" w:rsidP="00214B7C">
                        <w:pPr>
                          <w:jc w:val="center"/>
                          <w:rPr>
                            <w:sz w:val="20"/>
                          </w:rPr>
                        </w:pPr>
                        <w:r w:rsidRPr="00575A85">
                          <w:rPr>
                            <w:sz w:val="20"/>
                          </w:rPr>
                          <w:t>UINT policy version</w:t>
                        </w:r>
                      </w:p>
                    </w:txbxContent>
                  </v:textbox>
                </v:shape>
                <v:shape id="Text Box 2" o:spid="_x0000_s1028" type="#_x0000_t202" style="position:absolute;left:13239;width:2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08537AA8" w14:textId="1600840E" w:rsidR="000C1CD8" w:rsidRPr="00575A85" w:rsidRDefault="000C1CD8" w:rsidP="00214B7C">
                        <w:pPr>
                          <w:jc w:val="center"/>
                          <w:rPr>
                            <w:sz w:val="20"/>
                          </w:rPr>
                        </w:pPr>
                        <w:r w:rsidRPr="00575A85">
                          <w:rPr>
                            <w:sz w:val="20"/>
                          </w:rPr>
                          <w:t>0</w:t>
                        </w:r>
                      </w:p>
                    </w:txbxContent>
                  </v:textbox>
                </v:shape>
                <v:shape id="Text Box 3" o:spid="_x0000_s1029" type="#_x0000_t202" style="position:absolute;left:15525;width:1238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109F0B85" w14:textId="02143375" w:rsidR="000C1CD8" w:rsidRPr="00575A85" w:rsidRDefault="000C1CD8" w:rsidP="00214B7C">
                        <w:pPr>
                          <w:jc w:val="center"/>
                          <w:rPr>
                            <w:sz w:val="20"/>
                          </w:rPr>
                        </w:pPr>
                        <w:r w:rsidRPr="00575A85">
                          <w:rPr>
                            <w:sz w:val="20"/>
                          </w:rPr>
                          <w:t>TIMESTAMP time</w:t>
                        </w:r>
                      </w:p>
                    </w:txbxContent>
                  </v:textbox>
                </v:shape>
                <v:shape id="Text Box 4" o:spid="_x0000_s1030" type="#_x0000_t202" style="position:absolute;left:27908;width:238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690504EA" w14:textId="77777777" w:rsidR="000C1CD8" w:rsidRPr="00575A85" w:rsidRDefault="000C1CD8" w:rsidP="00214B7C">
                        <w:pPr>
                          <w:jc w:val="center"/>
                          <w:rPr>
                            <w:sz w:val="20"/>
                          </w:rPr>
                        </w:pPr>
                        <w:r w:rsidRPr="00575A85">
                          <w:rPr>
                            <w:sz w:val="20"/>
                          </w:rPr>
                          <w:t>0</w:t>
                        </w:r>
                      </w:p>
                    </w:txbxContent>
                  </v:textbox>
                </v:shape>
                <v:shape id="Text Box 5" o:spid="_x0000_s1031" type="#_x0000_t202" style="position:absolute;left:30289;width:1562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17998A55" w14:textId="778C50A2" w:rsidR="000C1CD8" w:rsidRPr="00575A85" w:rsidRDefault="000C1CD8" w:rsidP="00214B7C">
                        <w:pPr>
                          <w:jc w:val="center"/>
                          <w:rPr>
                            <w:sz w:val="20"/>
                          </w:rPr>
                        </w:pPr>
                        <w:r w:rsidRPr="00575A85">
                          <w:rPr>
                            <w:sz w:val="20"/>
                          </w:rPr>
                          <w:t>STRING httpMethod</w:t>
                        </w:r>
                      </w:p>
                    </w:txbxContent>
                  </v:textbox>
                </v:shape>
                <v:shape id="Text Box 6" o:spid="_x0000_s1032" type="#_x0000_t202" style="position:absolute;left:45720;width:238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77A969DD" w14:textId="77777777" w:rsidR="000C1CD8" w:rsidRPr="00575A85" w:rsidRDefault="000C1CD8" w:rsidP="00214B7C">
                        <w:pPr>
                          <w:jc w:val="center"/>
                          <w:rPr>
                            <w:sz w:val="20"/>
                          </w:rPr>
                        </w:pPr>
                        <w:r w:rsidRPr="00575A85">
                          <w:rPr>
                            <w:sz w:val="20"/>
                          </w:rPr>
                          <w:t>0</w:t>
                        </w:r>
                      </w:p>
                    </w:txbxContent>
                  </v:textbox>
                </v:shape>
                <v:shape id="Text Box 7" o:spid="_x0000_s1033" type="#_x0000_t202" style="position:absolute;top:3238;width:1933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7FCC7A9A" w14:textId="6746C9D3" w:rsidR="000C1CD8" w:rsidRPr="00575A85" w:rsidRDefault="000C1CD8" w:rsidP="00214B7C">
                        <w:pPr>
                          <w:jc w:val="center"/>
                          <w:rPr>
                            <w:sz w:val="20"/>
                          </w:rPr>
                        </w:pPr>
                        <w:r w:rsidRPr="00575A85">
                          <w:rPr>
                            <w:sz w:val="20"/>
                          </w:rPr>
                          <w:t>STRING pathAndQueryString</w:t>
                        </w:r>
                      </w:p>
                    </w:txbxContent>
                  </v:textbox>
                </v:shape>
                <v:shape id="Text Box 8" o:spid="_x0000_s1034" type="#_x0000_t202" style="position:absolute;left:19145;top:3238;width:238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261F8D6A" w14:textId="77777777" w:rsidR="000C1CD8" w:rsidRPr="00575A85" w:rsidRDefault="000C1CD8" w:rsidP="00214B7C">
                        <w:pPr>
                          <w:jc w:val="center"/>
                          <w:rPr>
                            <w:sz w:val="20"/>
                          </w:rPr>
                        </w:pPr>
                        <w:r w:rsidRPr="00575A85">
                          <w:rPr>
                            <w:sz w:val="20"/>
                          </w:rPr>
                          <w:t>0</w:t>
                        </w:r>
                      </w:p>
                    </w:txbxContent>
                  </v:textbox>
                </v:shape>
                <v:shape id="Text Box 9" o:spid="_x0000_s1035" type="#_x0000_t202" style="position:absolute;left:21526;top:3238;width:1419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39D51DE4" w14:textId="135D4350" w:rsidR="000C1CD8" w:rsidRPr="00575A85" w:rsidRDefault="000C1CD8" w:rsidP="00214B7C">
                        <w:pPr>
                          <w:jc w:val="center"/>
                          <w:rPr>
                            <w:sz w:val="20"/>
                          </w:rPr>
                        </w:pPr>
                        <w:r w:rsidRPr="00575A85">
                          <w:rPr>
                            <w:sz w:val="20"/>
                          </w:rPr>
                          <w:t>STRING authHeader</w:t>
                        </w:r>
                      </w:p>
                    </w:txbxContent>
                  </v:textbox>
                </v:shape>
                <v:shape id="Text Box 10" o:spid="_x0000_s1036" type="#_x0000_t202" style="position:absolute;left:35623;top:3238;width:238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5484ADD7" w14:textId="77777777" w:rsidR="000C1CD8" w:rsidRPr="00575A85" w:rsidRDefault="000C1CD8" w:rsidP="00214B7C">
                        <w:pPr>
                          <w:jc w:val="center"/>
                          <w:rPr>
                            <w:sz w:val="20"/>
                          </w:rPr>
                        </w:pPr>
                        <w:r w:rsidRPr="00575A85">
                          <w:rPr>
                            <w:sz w:val="20"/>
                          </w:rPr>
                          <w:t>0</w:t>
                        </w:r>
                      </w:p>
                    </w:txbxContent>
                  </v:textbox>
                </v:shape>
                <v:shape id="Text Box 11" o:spid="_x0000_s1037" type="#_x0000_t202" style="position:absolute;left:38004;top:3238;width:1524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7E103124" w14:textId="0A3AA8C7" w:rsidR="000C1CD8" w:rsidRPr="00575A85" w:rsidRDefault="000C1CD8" w:rsidP="00214B7C">
                        <w:pPr>
                          <w:jc w:val="center"/>
                          <w:rPr>
                            <w:sz w:val="20"/>
                          </w:rPr>
                        </w:pPr>
                        <w:r w:rsidRPr="00575A85">
                          <w:rPr>
                            <w:sz w:val="20"/>
                          </w:rPr>
                          <w:t>STRING otherHeaders</w:t>
                        </w:r>
                      </w:p>
                    </w:txbxContent>
                  </v:textbox>
                </v:shape>
                <v:shape id="Text Box 12" o:spid="_x0000_s1038" type="#_x0000_t202" style="position:absolute;left:53149;top:3238;width:238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297CA7C5" w14:textId="77777777" w:rsidR="000C1CD8" w:rsidRPr="00575A85" w:rsidRDefault="000C1CD8" w:rsidP="00214B7C">
                        <w:pPr>
                          <w:jc w:val="center"/>
                          <w:rPr>
                            <w:sz w:val="20"/>
                          </w:rPr>
                        </w:pPr>
                        <w:r>
                          <w:t>0</w:t>
                        </w:r>
                      </w:p>
                    </w:txbxContent>
                  </v:textbox>
                </v:shape>
                <v:shape id="Text Box 13" o:spid="_x0000_s1039" type="#_x0000_t202" style="position:absolute;left:95;top:6477;width:150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1C436FF1" w14:textId="3D9BA60B" w:rsidR="000C1CD8" w:rsidRPr="00575A85" w:rsidRDefault="000C1CD8" w:rsidP="00214B7C">
                        <w:pPr>
                          <w:jc w:val="center"/>
                          <w:rPr>
                            <w:sz w:val="20"/>
                          </w:rPr>
                        </w:pPr>
                        <w:r w:rsidRPr="00575A85">
                          <w:rPr>
                            <w:sz w:val="20"/>
                          </w:rPr>
                          <w:t>BYTES adjustedBody</w:t>
                        </w:r>
                        <w:bookmarkStart w:id="24" w:name="_GoBack"/>
                        <w:bookmarkEnd w:id="24"/>
                      </w:p>
                    </w:txbxContent>
                  </v:textbox>
                </v:shape>
                <v:shape id="Text Box 14" o:spid="_x0000_s1040" type="#_x0000_t202" style="position:absolute;left:15049;top:6477;width:238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056195F8" w14:textId="77777777" w:rsidR="000C1CD8" w:rsidRDefault="000C1CD8" w:rsidP="00214B7C">
                        <w:pPr>
                          <w:jc w:val="center"/>
                        </w:pPr>
                        <w:r>
                          <w:t>0</w:t>
                        </w:r>
                      </w:p>
                    </w:txbxContent>
                  </v:textbox>
                </v:shape>
                <w10:wrap type="topAndBottom" anchorx="margin"/>
              </v:group>
            </w:pict>
          </mc:Fallback>
        </mc:AlternateContent>
      </w:r>
      <w:r w:rsidR="00E61909">
        <w:t xml:space="preserve">The exact process of creating the data stream to sign is </w:t>
      </w:r>
      <w:r w:rsidR="00575A85">
        <w:t xml:space="preserve">shown below; </w:t>
      </w:r>
      <w:r w:rsidR="00E61909">
        <w:t>all string data</w:t>
      </w:r>
      <w:r w:rsidR="00575A85">
        <w:t>,</w:t>
      </w:r>
      <w:r w:rsidR="00E61909">
        <w:t xml:space="preserve"> such as the headers and URL</w:t>
      </w:r>
      <w:r w:rsidR="00575A85">
        <w:t>,</w:t>
      </w:r>
      <w:r w:rsidR="00E61909">
        <w:t xml:space="preserve"> are encoded in ASCII. The body is an opaque blob and is signed as-is.</w:t>
      </w:r>
      <w:r w:rsidR="00C76450">
        <w:t xml:space="preserve"> </w:t>
      </w:r>
    </w:p>
    <w:p w14:paraId="754004EF" w14:textId="60763F6C" w:rsidR="00891B6E" w:rsidRDefault="00891B6E" w:rsidP="00E61909">
      <w:pPr>
        <w:jc w:val="both"/>
      </w:pPr>
    </w:p>
    <w:p w14:paraId="4BAF250E" w14:textId="77777777" w:rsidR="00752618" w:rsidRDefault="00752618" w:rsidP="00C76450"/>
    <w:p w14:paraId="52F59C42" w14:textId="65F86574" w:rsidR="00C76450" w:rsidRDefault="00C76450" w:rsidP="008551D5">
      <w:r>
        <w:t>The values of these elements are explained as follows:</w:t>
      </w:r>
    </w:p>
    <w:p w14:paraId="53E6D052" w14:textId="002C5078" w:rsidR="00E61909" w:rsidRPr="008551D5" w:rsidRDefault="00E61909" w:rsidP="00CA4AD2">
      <w:pPr>
        <w:pStyle w:val="Numberedlist"/>
        <w:numPr>
          <w:ilvl w:val="0"/>
          <w:numId w:val="24"/>
        </w:numPr>
      </w:pPr>
      <w:r w:rsidRPr="008551D5">
        <w:t xml:space="preserve">The policy version as a </w:t>
      </w:r>
      <w:r w:rsidR="007450CB" w:rsidRPr="008551D5">
        <w:t>4-</w:t>
      </w:r>
      <w:r w:rsidRPr="008551D5">
        <w:t xml:space="preserve">byte unsigned integer in </w:t>
      </w:r>
      <w:r w:rsidR="00F02265" w:rsidRPr="008551D5">
        <w:t>network</w:t>
      </w:r>
      <w:r w:rsidR="00F02265">
        <w:t>-</w:t>
      </w:r>
      <w:r w:rsidRPr="008551D5">
        <w:t>byte order, followed by a</w:t>
      </w:r>
      <w:r w:rsidR="00E125CD">
        <w:t> </w:t>
      </w:r>
      <w:r w:rsidRPr="008551D5">
        <w:t>null</w:t>
      </w:r>
      <w:r w:rsidR="007450CB" w:rsidRPr="008551D5">
        <w:t> </w:t>
      </w:r>
      <w:r w:rsidRPr="008551D5">
        <w:t>byte.</w:t>
      </w:r>
    </w:p>
    <w:p w14:paraId="58D2CADB" w14:textId="36DEEA0F" w:rsidR="00E61909" w:rsidRPr="008551D5" w:rsidRDefault="00E61909" w:rsidP="00CA4AD2">
      <w:pPr>
        <w:pStyle w:val="Numberedlist"/>
        <w:numPr>
          <w:ilvl w:val="0"/>
          <w:numId w:val="24"/>
        </w:numPr>
      </w:pPr>
      <w:r w:rsidRPr="008551D5">
        <w:t xml:space="preserve">The timestamp </w:t>
      </w:r>
      <w:r w:rsidR="003C078B" w:rsidRPr="008551D5">
        <w:t>(from</w:t>
      </w:r>
      <w:r w:rsidRPr="008551D5">
        <w:t xml:space="preserve"> the </w:t>
      </w:r>
      <w:r w:rsidR="00575869" w:rsidRPr="00B677B0">
        <w:rPr>
          <w:b/>
        </w:rPr>
        <w:t>Signature</w:t>
      </w:r>
      <w:r w:rsidR="00575869" w:rsidRPr="008551D5">
        <w:t xml:space="preserve"> </w:t>
      </w:r>
      <w:r w:rsidRPr="008551D5">
        <w:t xml:space="preserve">header) in </w:t>
      </w:r>
      <w:r w:rsidR="00575A85" w:rsidRPr="008551D5">
        <w:t>network-</w:t>
      </w:r>
      <w:r w:rsidRPr="008551D5">
        <w:t>byte order, followed by a null</w:t>
      </w:r>
      <w:r w:rsidR="007450CB" w:rsidRPr="008551D5">
        <w:t> </w:t>
      </w:r>
      <w:r w:rsidRPr="008551D5">
        <w:t>byte.</w:t>
      </w:r>
    </w:p>
    <w:p w14:paraId="29BD1112" w14:textId="4163078E" w:rsidR="00E61909" w:rsidRPr="008551D5" w:rsidRDefault="00E61909" w:rsidP="00CA4AD2">
      <w:pPr>
        <w:pStyle w:val="Numberedlist"/>
        <w:numPr>
          <w:ilvl w:val="0"/>
          <w:numId w:val="24"/>
        </w:numPr>
      </w:pPr>
      <w:r w:rsidRPr="008551D5">
        <w:t>The HTTP method, in all caps</w:t>
      </w:r>
      <w:r w:rsidR="00024B5C" w:rsidRPr="008551D5">
        <w:t xml:space="preserve"> (GET or POST, for instance)</w:t>
      </w:r>
      <w:r w:rsidRPr="008551D5">
        <w:t>, followed by a null byte.</w:t>
      </w:r>
    </w:p>
    <w:p w14:paraId="5544AD63" w14:textId="44C5490F" w:rsidR="00E61909" w:rsidRPr="008551D5" w:rsidRDefault="00E61909" w:rsidP="00CA4AD2">
      <w:pPr>
        <w:pStyle w:val="Numberedlist"/>
        <w:numPr>
          <w:ilvl w:val="0"/>
          <w:numId w:val="24"/>
        </w:numPr>
      </w:pPr>
      <w:r w:rsidRPr="008551D5">
        <w:t>The absolute path and query string</w:t>
      </w:r>
      <w:r w:rsidR="00575A85" w:rsidRPr="008551D5">
        <w:t>,</w:t>
      </w:r>
      <w:r w:rsidRPr="008551D5">
        <w:t xml:space="preserve"> followed by a null byte.</w:t>
      </w:r>
    </w:p>
    <w:p w14:paraId="46BCA49A" w14:textId="4EB38B94" w:rsidR="00E61909" w:rsidRPr="008551D5" w:rsidRDefault="00E61909" w:rsidP="00CA4AD2">
      <w:pPr>
        <w:pStyle w:val="Numberedlist"/>
        <w:numPr>
          <w:ilvl w:val="0"/>
          <w:numId w:val="24"/>
        </w:numPr>
      </w:pPr>
      <w:r w:rsidRPr="008551D5">
        <w:t xml:space="preserve">The value of the </w:t>
      </w:r>
      <w:r w:rsidRPr="00B677B0">
        <w:rPr>
          <w:b/>
        </w:rPr>
        <w:t>Authorization</w:t>
      </w:r>
      <w:r w:rsidRPr="008551D5">
        <w:t xml:space="preserve"> header (if present)</w:t>
      </w:r>
      <w:r w:rsidR="00575A85" w:rsidRPr="008551D5">
        <w:t>,</w:t>
      </w:r>
      <w:r w:rsidRPr="008551D5">
        <w:t xml:space="preserve"> followed by a null byte.</w:t>
      </w:r>
    </w:p>
    <w:p w14:paraId="4E038887" w14:textId="3776003B" w:rsidR="00E61909" w:rsidRPr="008551D5" w:rsidRDefault="00E61909" w:rsidP="00CA4AD2">
      <w:pPr>
        <w:pStyle w:val="Numberedlist"/>
        <w:numPr>
          <w:ilvl w:val="0"/>
          <w:numId w:val="24"/>
        </w:numPr>
      </w:pPr>
      <w:r w:rsidRPr="008551D5">
        <w:t>The other headers specified in the signature policy, each followed by a null byte</w:t>
      </w:r>
      <w:r w:rsidR="003F4242" w:rsidRPr="008551D5">
        <w:t xml:space="preserve"> if you’re adding any header</w:t>
      </w:r>
      <w:r w:rsidRPr="008551D5">
        <w:t>.</w:t>
      </w:r>
      <w:r w:rsidR="003F4242" w:rsidRPr="008551D5">
        <w:t xml:space="preserve"> If there are no additional headers, no byte should be added. </w:t>
      </w:r>
    </w:p>
    <w:p w14:paraId="4AE1A9E0" w14:textId="3590A989" w:rsidR="00891B6E" w:rsidRPr="008551D5" w:rsidRDefault="00E61909" w:rsidP="00CA4AD2">
      <w:pPr>
        <w:pStyle w:val="Numberedlist"/>
        <w:numPr>
          <w:ilvl w:val="0"/>
          <w:numId w:val="24"/>
        </w:numPr>
      </w:pPr>
      <w:r w:rsidRPr="008551D5">
        <w:t>Let N be the max</w:t>
      </w:r>
      <w:r w:rsidR="007450CB" w:rsidRPr="008551D5">
        <w:t>imum</w:t>
      </w:r>
      <w:r w:rsidRPr="008551D5">
        <w:t xml:space="preserve"> </w:t>
      </w:r>
      <w:r w:rsidR="007450CB" w:rsidRPr="008551D5">
        <w:t xml:space="preserve">number of </w:t>
      </w:r>
      <w:r w:rsidRPr="008551D5">
        <w:t>bytes of the body to sign</w:t>
      </w:r>
      <w:r w:rsidR="007450CB" w:rsidRPr="008551D5">
        <w:t>, as</w:t>
      </w:r>
      <w:r w:rsidRPr="008551D5">
        <w:t xml:space="preserve"> specified by the signature policy for the endpoint to be called. Let M be the size of the uncompressed body. If M &gt; N then use the first N bytes of the uncompressed body. If M &lt;= N then use the entire uncompressed body (without padding). A null byte is appended (</w:t>
      </w:r>
      <w:r w:rsidR="00575A85" w:rsidRPr="008551D5">
        <w:t xml:space="preserve">the </w:t>
      </w:r>
      <w:r w:rsidRPr="008551D5">
        <w:t>null byte must be appended even if there is no request body).</w:t>
      </w:r>
    </w:p>
    <w:p w14:paraId="341F12DA" w14:textId="7A40512B" w:rsidR="00E61909" w:rsidRDefault="00E61909" w:rsidP="00057ADB">
      <w:r>
        <w:t xml:space="preserve">Each of the elements above is separated by a null byte (0x00) to mitigate any ambiguity from concatenation without a separator. The null byte is used because the HTTP standard forbids the use </w:t>
      </w:r>
      <w:r w:rsidR="00575A85">
        <w:t xml:space="preserve">of </w:t>
      </w:r>
      <w:r>
        <w:t>non-printable characters in the headers. Thus, any attempt to insert or extend the data would need to include the null byte</w:t>
      </w:r>
      <w:r w:rsidR="00575A85">
        <w:t>,</w:t>
      </w:r>
      <w:r>
        <w:t xml:space="preserve"> and </w:t>
      </w:r>
      <w:r w:rsidR="00575A85">
        <w:t xml:space="preserve">would </w:t>
      </w:r>
      <w:r>
        <w:t>thus be an invalid HTTP request.</w:t>
      </w:r>
    </w:p>
    <w:p w14:paraId="224F94A9" w14:textId="1CCC5D12" w:rsidR="00FC3801" w:rsidRPr="00575A85" w:rsidRDefault="00FC3801" w:rsidP="00057ADB">
      <w:r w:rsidRPr="00575A85">
        <w:t xml:space="preserve">The absolute path and query string are obtained from the URI of the request that is signed. If the URI of the request was </w:t>
      </w:r>
      <w:r w:rsidR="00F93172">
        <w:t>“</w:t>
      </w:r>
      <w:r w:rsidR="00F93172" w:rsidRPr="00F93172">
        <w:rPr>
          <w:rFonts w:cs="Segoe UI"/>
        </w:rPr>
        <w:t>https://service.xbox.com/service1/foo?q0=v0&amp;q1=v1#frag</w:t>
      </w:r>
      <w:r w:rsidR="00F93172">
        <w:rPr>
          <w:rFonts w:cs="Segoe UI"/>
        </w:rPr>
        <w:t>,”</w:t>
      </w:r>
      <w:r w:rsidRPr="00575A85">
        <w:rPr>
          <w:rFonts w:cs="Segoe UI"/>
        </w:rPr>
        <w:t xml:space="preserve"> the </w:t>
      </w:r>
      <w:r w:rsidRPr="00575A85">
        <w:rPr>
          <w:rFonts w:cs="Segoe UI"/>
        </w:rPr>
        <w:lastRenderedPageBreak/>
        <w:t xml:space="preserve">absolute path and query string </w:t>
      </w:r>
      <w:r w:rsidR="00575A85">
        <w:rPr>
          <w:rFonts w:cs="Segoe UI"/>
        </w:rPr>
        <w:t>would be</w:t>
      </w:r>
      <w:r w:rsidR="00575A85" w:rsidRPr="00575A85">
        <w:rPr>
          <w:rFonts w:cs="Segoe UI"/>
        </w:rPr>
        <w:t xml:space="preserve"> </w:t>
      </w:r>
      <w:r w:rsidRPr="00575A85">
        <w:rPr>
          <w:rFonts w:cs="Segoe UI"/>
        </w:rPr>
        <w:t>“/service1/foo?q0=v0&amp;q1=v1#frag”. Note that the absolute path must start with a “/”.</w:t>
      </w:r>
    </w:p>
    <w:p w14:paraId="6206E9BD" w14:textId="1D1D6DA1" w:rsidR="00FC3801" w:rsidRDefault="00FC3801" w:rsidP="00057ADB">
      <w:r>
        <w:t xml:space="preserve">Any headers in the request that are specified in the policy must be included in the signature in the same order as they appear in the signature policy. The </w:t>
      </w:r>
      <w:r w:rsidR="00C76450" w:rsidRPr="00B677B0">
        <w:rPr>
          <w:b/>
        </w:rPr>
        <w:t>Authorization</w:t>
      </w:r>
      <w:r w:rsidR="00C76450">
        <w:t xml:space="preserve"> </w:t>
      </w:r>
      <w:r>
        <w:t>header is always signed</w:t>
      </w:r>
      <w:r w:rsidR="00575A85">
        <w:t>.</w:t>
      </w:r>
      <w:r>
        <w:t xml:space="preserve"> If the policy specifies a header that is not present in the request, it does not have to be in the signature. For </w:t>
      </w:r>
      <w:r w:rsidR="00F93172">
        <w:t>example</w:t>
      </w:r>
      <w:r>
        <w:t xml:space="preserve">, if the policy specifies headers [ </w:t>
      </w:r>
      <w:r w:rsidR="00686EAC">
        <w:t>H</w:t>
      </w:r>
      <w:r w:rsidR="00686EAC" w:rsidRPr="00686EAC">
        <w:rPr>
          <w:vertAlign w:val="subscript"/>
        </w:rPr>
        <w:t>1</w:t>
      </w:r>
      <w:r>
        <w:t xml:space="preserve">, </w:t>
      </w:r>
      <w:r w:rsidR="00686EAC">
        <w:t>H</w:t>
      </w:r>
      <w:r w:rsidR="00686EAC" w:rsidRPr="00686EAC">
        <w:rPr>
          <w:vertAlign w:val="subscript"/>
        </w:rPr>
        <w:t>2</w:t>
      </w:r>
      <w:r>
        <w:t xml:space="preserve">, </w:t>
      </w:r>
      <w:r w:rsidR="00686EAC">
        <w:t>H</w:t>
      </w:r>
      <w:r w:rsidR="00686EAC" w:rsidRPr="00686EAC">
        <w:rPr>
          <w:vertAlign w:val="subscript"/>
        </w:rPr>
        <w:t>3</w:t>
      </w:r>
      <w:r w:rsidR="00686EAC">
        <w:t xml:space="preserve"> </w:t>
      </w:r>
      <w:r>
        <w:t xml:space="preserve">] and the request includes only </w:t>
      </w:r>
      <w:r w:rsidR="00686EAC">
        <w:t>H</w:t>
      </w:r>
      <w:r w:rsidR="00686EAC" w:rsidRPr="00686EAC">
        <w:rPr>
          <w:vertAlign w:val="subscript"/>
        </w:rPr>
        <w:t>1</w:t>
      </w:r>
      <w:r w:rsidR="00686EAC">
        <w:t xml:space="preserve"> </w:t>
      </w:r>
      <w:r>
        <w:t xml:space="preserve">and </w:t>
      </w:r>
      <w:r w:rsidR="00686EAC">
        <w:t>H</w:t>
      </w:r>
      <w:r w:rsidR="00686EAC" w:rsidRPr="00686EAC">
        <w:rPr>
          <w:vertAlign w:val="subscript"/>
        </w:rPr>
        <w:t>2</w:t>
      </w:r>
      <w:r>
        <w:t xml:space="preserve">, then </w:t>
      </w:r>
      <w:r w:rsidR="00686EAC">
        <w:t>H</w:t>
      </w:r>
      <w:r w:rsidR="00686EAC" w:rsidRPr="00686EAC">
        <w:rPr>
          <w:vertAlign w:val="subscript"/>
        </w:rPr>
        <w:t>3</w:t>
      </w:r>
      <w:r>
        <w:t xml:space="preserve"> can be left out. This is needed if the global policy specifies headers such as </w:t>
      </w:r>
      <w:r w:rsidRPr="00B677B0">
        <w:rPr>
          <w:b/>
        </w:rPr>
        <w:t>Range</w:t>
      </w:r>
      <w:r w:rsidR="00575A85">
        <w:t>,</w:t>
      </w:r>
      <w:r>
        <w:t xml:space="preserve"> which does not apply for POST requests. Note, however, that if a header is missing, the corresponding null bytes must </w:t>
      </w:r>
      <w:r w:rsidR="00575A85">
        <w:t xml:space="preserve">still </w:t>
      </w:r>
      <w:r>
        <w:t>be included</w:t>
      </w:r>
      <w:r w:rsidR="00575A85">
        <w:t xml:space="preserve">. This also applies </w:t>
      </w:r>
      <w:r>
        <w:t xml:space="preserve">if no headers are specified at all. So the data stream to sign would include two null bytes between the </w:t>
      </w:r>
      <w:r w:rsidR="00686EAC">
        <w:t>H</w:t>
      </w:r>
      <w:r w:rsidR="00686EAC" w:rsidRPr="00686EAC">
        <w:rPr>
          <w:vertAlign w:val="subscript"/>
        </w:rPr>
        <w:t>1</w:t>
      </w:r>
      <w:r w:rsidR="00686EAC">
        <w:t xml:space="preserve"> </w:t>
      </w:r>
      <w:r>
        <w:t xml:space="preserve">and </w:t>
      </w:r>
      <w:r w:rsidR="00686EAC">
        <w:t>H</w:t>
      </w:r>
      <w:r w:rsidR="00686EAC" w:rsidRPr="00686EAC">
        <w:rPr>
          <w:vertAlign w:val="subscript"/>
        </w:rPr>
        <w:t>3</w:t>
      </w:r>
      <w:r>
        <w:t xml:space="preserve"> headers if </w:t>
      </w:r>
      <w:r w:rsidR="00686EAC">
        <w:t>H</w:t>
      </w:r>
      <w:r w:rsidR="00686EAC" w:rsidRPr="00686EAC">
        <w:rPr>
          <w:vertAlign w:val="subscript"/>
        </w:rPr>
        <w:t>2</w:t>
      </w:r>
      <w:r>
        <w:t xml:space="preserve"> </w:t>
      </w:r>
      <w:r w:rsidR="00575A85">
        <w:t>were</w:t>
      </w:r>
      <w:r>
        <w:t xml:space="preserve"> missing. Another way to think of this is to consider missing headers as an empty string.</w:t>
      </w:r>
    </w:p>
    <w:p w14:paraId="2A444CE3" w14:textId="5353CEBE" w:rsidR="00F30CB5" w:rsidRDefault="00F30CB5" w:rsidP="00F30CB5">
      <w:pPr>
        <w:pStyle w:val="Heading1"/>
      </w:pPr>
      <w:bookmarkStart w:id="24" w:name="_Obtaining_a_service"/>
      <w:bookmarkStart w:id="25" w:name="_Ref381369415"/>
      <w:bookmarkStart w:id="26" w:name="_Toc401317712"/>
      <w:bookmarkStart w:id="27" w:name="_Toc483377263"/>
      <w:bookmarkEnd w:id="24"/>
      <w:r>
        <w:t xml:space="preserve">Obtaining a </w:t>
      </w:r>
      <w:r w:rsidR="00575A85">
        <w:t xml:space="preserve">service </w:t>
      </w:r>
      <w:bookmarkEnd w:id="25"/>
      <w:r w:rsidR="00575A85">
        <w:t>token</w:t>
      </w:r>
      <w:bookmarkEnd w:id="26"/>
      <w:bookmarkEnd w:id="27"/>
    </w:p>
    <w:p w14:paraId="5B15713D" w14:textId="53E464A4" w:rsidR="00C76450" w:rsidRDefault="00C76450" w:rsidP="00C76450">
      <w:r>
        <w:t xml:space="preserve">Details regarding the request, response, and error handling associated with obtaining a service token are explained </w:t>
      </w:r>
      <w:r w:rsidR="00AD1E16">
        <w:t xml:space="preserve">in this section. </w:t>
      </w:r>
    </w:p>
    <w:p w14:paraId="0954F6D2" w14:textId="31B72F22" w:rsidR="00BB3EB6" w:rsidRDefault="009676CD" w:rsidP="000F023F">
      <w:pPr>
        <w:pStyle w:val="Heading2"/>
      </w:pPr>
      <w:bookmarkStart w:id="28" w:name="_Toc401317713"/>
      <w:bookmarkStart w:id="29" w:name="_Toc483377264"/>
      <w:r>
        <w:t>Request</w:t>
      </w:r>
      <w:bookmarkEnd w:id="28"/>
      <w:bookmarkEnd w:id="29"/>
    </w:p>
    <w:p w14:paraId="6E351AC2" w14:textId="1B5EE851" w:rsidR="000F023F" w:rsidRDefault="000F023F" w:rsidP="00057ADB">
      <w:r>
        <w:t>XASS provides the following REST endpoint to handle service authentication:</w:t>
      </w:r>
    </w:p>
    <w:p w14:paraId="4CCE3243" w14:textId="0B12CBAD" w:rsidR="000F023F" w:rsidRDefault="00B64FA0" w:rsidP="000F023F">
      <w:pPr>
        <w:ind w:firstLine="576"/>
      </w:pPr>
      <w:hyperlink r:id="rId22" w:history="1">
        <w:r w:rsidR="000F023F" w:rsidRPr="006E6F38">
          <w:rPr>
            <w:rStyle w:val="Hyperlink"/>
          </w:rPr>
          <w:t>https://service.auth.xboxlive.com/service/authenticate</w:t>
        </w:r>
      </w:hyperlink>
    </w:p>
    <w:p w14:paraId="2EFA8D29" w14:textId="65A2294E" w:rsidR="000F023F" w:rsidRDefault="000F023F" w:rsidP="00057ADB">
      <w:r>
        <w:t xml:space="preserve">That endpoint requires a valid </w:t>
      </w:r>
      <w:r w:rsidR="00575A85">
        <w:t xml:space="preserve">Business Partner Certificate </w:t>
      </w:r>
      <w:r>
        <w:t>to be used as a client SSL certificate in the request.</w:t>
      </w:r>
    </w:p>
    <w:p w14:paraId="634AE56B" w14:textId="1D268E5F" w:rsidR="000F023F" w:rsidRDefault="000F023F" w:rsidP="00057ADB">
      <w:r>
        <w:t>Your service perform</w:t>
      </w:r>
      <w:r w:rsidR="000B14B7">
        <w:t>s</w:t>
      </w:r>
      <w:r>
        <w:t xml:space="preserve"> a POST, with a body obeying the following </w:t>
      </w:r>
      <w:r w:rsidR="00E30995" w:rsidRPr="004643E4">
        <w:rPr>
          <w:b/>
        </w:rPr>
        <w:t xml:space="preserve">XASSRequest </w:t>
      </w:r>
      <w:r>
        <w:t>data contract:</w:t>
      </w:r>
    </w:p>
    <w:p w14:paraId="4B77BA86" w14:textId="77777777" w:rsidR="000F023F" w:rsidRDefault="000F023F" w:rsidP="00CD6EB5">
      <w:pPr>
        <w:pStyle w:val="Code"/>
        <w:rPr>
          <w:color w:val="000000"/>
          <w:highlight w:val="white"/>
        </w:rPr>
      </w:pPr>
      <w:r>
        <w:rPr>
          <w:color w:val="000000"/>
          <w:highlight w:val="white"/>
        </w:rPr>
        <w:t xml:space="preserve">    [</w:t>
      </w:r>
      <w:r>
        <w:rPr>
          <w:highlight w:val="white"/>
        </w:rPr>
        <w:t>DataContract</w:t>
      </w:r>
      <w:r>
        <w:rPr>
          <w:color w:val="000000"/>
          <w:highlight w:val="white"/>
        </w:rPr>
        <w:t>]</w:t>
      </w:r>
    </w:p>
    <w:p w14:paraId="4B3B8491" w14:textId="77777777" w:rsidR="000F023F" w:rsidRDefault="000F023F" w:rsidP="00CD6EB5">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class</w:t>
      </w:r>
      <w:r>
        <w:rPr>
          <w:color w:val="000000"/>
          <w:highlight w:val="white"/>
        </w:rPr>
        <w:t xml:space="preserve"> </w:t>
      </w:r>
      <w:r>
        <w:rPr>
          <w:highlight w:val="white"/>
        </w:rPr>
        <w:t>XASSRequest</w:t>
      </w:r>
    </w:p>
    <w:p w14:paraId="45597901" w14:textId="77777777" w:rsidR="000F023F" w:rsidRDefault="000F023F" w:rsidP="00CD6EB5">
      <w:pPr>
        <w:pStyle w:val="Code"/>
        <w:rPr>
          <w:color w:val="000000"/>
          <w:highlight w:val="white"/>
        </w:rPr>
      </w:pPr>
      <w:r>
        <w:rPr>
          <w:color w:val="000000"/>
          <w:highlight w:val="white"/>
        </w:rPr>
        <w:t xml:space="preserve">    {</w:t>
      </w:r>
    </w:p>
    <w:p w14:paraId="1483FC66" w14:textId="77777777" w:rsidR="000F023F" w:rsidRDefault="000F023F" w:rsidP="00CD6EB5">
      <w:pPr>
        <w:pStyle w:val="Code"/>
        <w:rPr>
          <w:color w:val="000000"/>
          <w:highlight w:val="white"/>
        </w:rPr>
      </w:pPr>
      <w:r>
        <w:rPr>
          <w:color w:val="000000"/>
          <w:highlight w:val="white"/>
        </w:rPr>
        <w:t xml:space="preserve">        [</w:t>
      </w:r>
      <w:r>
        <w:rPr>
          <w:highlight w:val="white"/>
        </w:rPr>
        <w:t>DataMember</w:t>
      </w:r>
      <w:r>
        <w:rPr>
          <w:color w:val="000000"/>
          <w:highlight w:val="white"/>
        </w:rPr>
        <w:t xml:space="preserve">(EmitDefaultValue = </w:t>
      </w:r>
      <w:r>
        <w:rPr>
          <w:color w:val="0000FF"/>
          <w:highlight w:val="white"/>
        </w:rPr>
        <w:t>false</w:t>
      </w:r>
      <w:r>
        <w:rPr>
          <w:color w:val="000000"/>
          <w:highlight w:val="white"/>
        </w:rPr>
        <w:t>)]</w:t>
      </w:r>
    </w:p>
    <w:p w14:paraId="26769126" w14:textId="77777777" w:rsidR="000F023F" w:rsidRDefault="000F023F" w:rsidP="00CD6EB5">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string</w:t>
      </w:r>
      <w:r>
        <w:rPr>
          <w:color w:val="000000"/>
          <w:highlight w:val="white"/>
        </w:rPr>
        <w:t xml:space="preserve"> RelyingParty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2DAB2C35" w14:textId="77777777" w:rsidR="000F023F" w:rsidRDefault="000F023F" w:rsidP="00CD6EB5">
      <w:pPr>
        <w:pStyle w:val="Code"/>
        <w:rPr>
          <w:color w:val="000000"/>
          <w:highlight w:val="white"/>
        </w:rPr>
      </w:pPr>
    </w:p>
    <w:p w14:paraId="1ACBB915" w14:textId="77777777" w:rsidR="000F023F" w:rsidRDefault="000F023F" w:rsidP="00CD6EB5">
      <w:pPr>
        <w:pStyle w:val="Code"/>
        <w:rPr>
          <w:color w:val="000000"/>
          <w:highlight w:val="white"/>
        </w:rPr>
      </w:pPr>
      <w:r>
        <w:rPr>
          <w:color w:val="000000"/>
          <w:highlight w:val="white"/>
        </w:rPr>
        <w:t xml:space="preserve">        [</w:t>
      </w:r>
      <w:r>
        <w:rPr>
          <w:highlight w:val="white"/>
        </w:rPr>
        <w:t>DataMember</w:t>
      </w:r>
      <w:r>
        <w:rPr>
          <w:color w:val="000000"/>
          <w:highlight w:val="white"/>
        </w:rPr>
        <w:t xml:space="preserve">(EmitDefaultValue = </w:t>
      </w:r>
      <w:r>
        <w:rPr>
          <w:color w:val="0000FF"/>
          <w:highlight w:val="white"/>
        </w:rPr>
        <w:t>false</w:t>
      </w:r>
      <w:r>
        <w:rPr>
          <w:color w:val="000000"/>
          <w:highlight w:val="white"/>
        </w:rPr>
        <w:t>)]</w:t>
      </w:r>
    </w:p>
    <w:p w14:paraId="14882D94" w14:textId="77777777" w:rsidR="000F023F" w:rsidRDefault="000F023F" w:rsidP="00CD6EB5">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string</w:t>
      </w:r>
      <w:r>
        <w:rPr>
          <w:color w:val="000000"/>
          <w:highlight w:val="white"/>
        </w:rPr>
        <w:t xml:space="preserve"> TokenType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47493D2A" w14:textId="77777777" w:rsidR="000F023F" w:rsidRDefault="000F023F" w:rsidP="00CD6EB5">
      <w:pPr>
        <w:pStyle w:val="Code"/>
        <w:rPr>
          <w:color w:val="000000"/>
          <w:highlight w:val="white"/>
        </w:rPr>
      </w:pPr>
    </w:p>
    <w:p w14:paraId="5FBC4926" w14:textId="77777777" w:rsidR="000F023F" w:rsidRDefault="000F023F" w:rsidP="00CD6EB5">
      <w:pPr>
        <w:pStyle w:val="Code"/>
        <w:rPr>
          <w:color w:val="000000"/>
          <w:highlight w:val="white"/>
        </w:rPr>
      </w:pPr>
      <w:r>
        <w:rPr>
          <w:color w:val="000000"/>
          <w:highlight w:val="white"/>
        </w:rPr>
        <w:t xml:space="preserve">        [</w:t>
      </w:r>
      <w:r>
        <w:rPr>
          <w:highlight w:val="white"/>
        </w:rPr>
        <w:t>DataMember</w:t>
      </w:r>
      <w:r>
        <w:rPr>
          <w:color w:val="000000"/>
          <w:highlight w:val="white"/>
        </w:rPr>
        <w:t>]</w:t>
      </w:r>
    </w:p>
    <w:p w14:paraId="554F2F4A" w14:textId="77777777" w:rsidR="000F023F" w:rsidRDefault="000F023F" w:rsidP="00CD6EB5">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highlight w:val="white"/>
        </w:rPr>
        <w:t>PropertyBag</w:t>
      </w:r>
      <w:r>
        <w:rPr>
          <w:color w:val="000000"/>
          <w:highlight w:val="white"/>
        </w:rPr>
        <w:t xml:space="preserve"> Properties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4FAE5664" w14:textId="2F53FE2D" w:rsidR="000F023F" w:rsidRDefault="000F023F" w:rsidP="00CD6EB5">
      <w:pPr>
        <w:pStyle w:val="Code"/>
      </w:pPr>
      <w:r>
        <w:rPr>
          <w:color w:val="000000"/>
          <w:highlight w:val="white"/>
        </w:rPr>
        <w:t xml:space="preserve">    }</w:t>
      </w:r>
    </w:p>
    <w:p w14:paraId="6BFEE6D3" w14:textId="77777777" w:rsidR="000F023F" w:rsidRDefault="000F023F" w:rsidP="00CD6EB5">
      <w:pPr>
        <w:pStyle w:val="Code"/>
        <w:rPr>
          <w:color w:val="000000"/>
          <w:highlight w:val="white"/>
        </w:rPr>
      </w:pPr>
      <w:r>
        <w:rPr>
          <w:color w:val="000000"/>
          <w:highlight w:val="white"/>
        </w:rPr>
        <w:t xml:space="preserve">    [</w:t>
      </w:r>
      <w:r>
        <w:rPr>
          <w:highlight w:val="white"/>
        </w:rPr>
        <w:t>DataContract</w:t>
      </w:r>
      <w:r>
        <w:rPr>
          <w:color w:val="000000"/>
          <w:highlight w:val="white"/>
        </w:rPr>
        <w:t>]</w:t>
      </w:r>
    </w:p>
    <w:p w14:paraId="2CEA10E8" w14:textId="77777777" w:rsidR="000F023F" w:rsidRDefault="000F023F" w:rsidP="00CD6EB5">
      <w:pPr>
        <w:pStyle w:val="Code"/>
        <w:rPr>
          <w:color w:val="000000"/>
          <w:highlight w:val="white"/>
        </w:rPr>
      </w:pPr>
      <w:r>
        <w:rPr>
          <w:color w:val="000000"/>
          <w:highlight w:val="white"/>
        </w:rPr>
        <w:lastRenderedPageBreak/>
        <w:t xml:space="preserve">    </w:t>
      </w:r>
      <w:r>
        <w:rPr>
          <w:color w:val="0000FF"/>
          <w:highlight w:val="white"/>
        </w:rPr>
        <w:t>public</w:t>
      </w:r>
      <w:r>
        <w:rPr>
          <w:color w:val="000000"/>
          <w:highlight w:val="white"/>
        </w:rPr>
        <w:t xml:space="preserve"> </w:t>
      </w:r>
      <w:r>
        <w:rPr>
          <w:color w:val="0000FF"/>
          <w:highlight w:val="white"/>
        </w:rPr>
        <w:t>class</w:t>
      </w:r>
      <w:r>
        <w:rPr>
          <w:color w:val="000000"/>
          <w:highlight w:val="white"/>
        </w:rPr>
        <w:t xml:space="preserve"> </w:t>
      </w:r>
      <w:r>
        <w:rPr>
          <w:highlight w:val="white"/>
        </w:rPr>
        <w:t>PropertyBag</w:t>
      </w:r>
    </w:p>
    <w:p w14:paraId="2A976F9F" w14:textId="77777777" w:rsidR="000F023F" w:rsidRDefault="000F023F" w:rsidP="00CD6EB5">
      <w:pPr>
        <w:pStyle w:val="Code"/>
        <w:rPr>
          <w:color w:val="000000"/>
          <w:highlight w:val="white"/>
        </w:rPr>
      </w:pPr>
      <w:r>
        <w:rPr>
          <w:color w:val="000000"/>
          <w:highlight w:val="white"/>
        </w:rPr>
        <w:t xml:space="preserve">    {</w:t>
      </w:r>
    </w:p>
    <w:p w14:paraId="74525E0E" w14:textId="77777777" w:rsidR="000F023F" w:rsidRDefault="000F023F" w:rsidP="00CD6EB5">
      <w:pPr>
        <w:pStyle w:val="Code"/>
        <w:rPr>
          <w:color w:val="000000"/>
          <w:highlight w:val="white"/>
        </w:rPr>
      </w:pPr>
      <w:r>
        <w:rPr>
          <w:color w:val="000000"/>
          <w:highlight w:val="white"/>
        </w:rPr>
        <w:t xml:space="preserve">        [</w:t>
      </w:r>
      <w:r>
        <w:rPr>
          <w:highlight w:val="white"/>
        </w:rPr>
        <w:t>DataMember</w:t>
      </w:r>
      <w:r>
        <w:rPr>
          <w:color w:val="000000"/>
          <w:highlight w:val="white"/>
        </w:rPr>
        <w:t xml:space="preserve">(EmitDefaultValue = </w:t>
      </w:r>
      <w:r>
        <w:rPr>
          <w:color w:val="0000FF"/>
          <w:highlight w:val="white"/>
        </w:rPr>
        <w:t>false</w:t>
      </w:r>
      <w:r>
        <w:rPr>
          <w:color w:val="000000"/>
          <w:highlight w:val="white"/>
        </w:rPr>
        <w:t>)]</w:t>
      </w:r>
    </w:p>
    <w:p w14:paraId="16EF2657" w14:textId="77777777" w:rsidR="000F023F" w:rsidRDefault="000F023F" w:rsidP="00CD6EB5">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string</w:t>
      </w:r>
      <w:r>
        <w:rPr>
          <w:color w:val="000000"/>
          <w:highlight w:val="white"/>
        </w:rPr>
        <w:t xml:space="preserve"> ServiceToken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6F9E96C4" w14:textId="77777777" w:rsidR="000F023F" w:rsidRDefault="000F023F" w:rsidP="00CD6EB5">
      <w:pPr>
        <w:pStyle w:val="Code"/>
        <w:rPr>
          <w:highlight w:val="white"/>
        </w:rPr>
      </w:pPr>
    </w:p>
    <w:p w14:paraId="56695F30" w14:textId="77777777" w:rsidR="000F023F" w:rsidRDefault="000F023F" w:rsidP="00CD6EB5">
      <w:pPr>
        <w:pStyle w:val="Code"/>
        <w:rPr>
          <w:highlight w:val="white"/>
        </w:rPr>
      </w:pPr>
      <w:r>
        <w:rPr>
          <w:highlight w:val="white"/>
        </w:rPr>
        <w:t xml:space="preserve">        [</w:t>
      </w:r>
      <w:r>
        <w:rPr>
          <w:color w:val="2B91AF"/>
          <w:highlight w:val="white"/>
        </w:rPr>
        <w:t>DataMember</w:t>
      </w:r>
      <w:r>
        <w:rPr>
          <w:highlight w:val="white"/>
        </w:rPr>
        <w:t xml:space="preserve">(EmitDefaultValue = </w:t>
      </w:r>
      <w:r>
        <w:rPr>
          <w:color w:val="0000FF"/>
          <w:highlight w:val="white"/>
        </w:rPr>
        <w:t>false</w:t>
      </w:r>
      <w:r>
        <w:rPr>
          <w:highlight w:val="white"/>
        </w:rPr>
        <w:t>)]</w:t>
      </w:r>
    </w:p>
    <w:p w14:paraId="23758943" w14:textId="77777777" w:rsidR="000F023F" w:rsidRDefault="000F023F" w:rsidP="00CD6EB5">
      <w:pPr>
        <w:pStyle w:val="Code"/>
        <w:rPr>
          <w:highlight w:val="white"/>
        </w:rPr>
      </w:pPr>
      <w:r>
        <w:rPr>
          <w:highlight w:val="white"/>
        </w:rPr>
        <w:t xml:space="preserve">        </w:t>
      </w:r>
      <w:r>
        <w:rPr>
          <w:color w:val="0000FF"/>
          <w:highlight w:val="white"/>
        </w:rPr>
        <w:t>public</w:t>
      </w:r>
      <w:r>
        <w:rPr>
          <w:highlight w:val="white"/>
        </w:rPr>
        <w:t xml:space="preserve"> </w:t>
      </w:r>
      <w:r>
        <w:rPr>
          <w:color w:val="0000FF"/>
          <w:highlight w:val="white"/>
        </w:rPr>
        <w:t>string</w:t>
      </w:r>
      <w:r>
        <w:rPr>
          <w:highlight w:val="white"/>
        </w:rPr>
        <w:t xml:space="preserve"> DelegationToken { </w:t>
      </w:r>
      <w:r>
        <w:rPr>
          <w:color w:val="0000FF"/>
          <w:highlight w:val="white"/>
        </w:rPr>
        <w:t>get</w:t>
      </w:r>
      <w:r>
        <w:rPr>
          <w:highlight w:val="white"/>
        </w:rPr>
        <w:t xml:space="preserve">; </w:t>
      </w:r>
      <w:r>
        <w:rPr>
          <w:color w:val="0000FF"/>
          <w:highlight w:val="white"/>
        </w:rPr>
        <w:t>set</w:t>
      </w:r>
      <w:r>
        <w:rPr>
          <w:highlight w:val="white"/>
        </w:rPr>
        <w:t>; }</w:t>
      </w:r>
    </w:p>
    <w:p w14:paraId="6F1F8B21" w14:textId="77777777" w:rsidR="000F023F" w:rsidRDefault="000F023F" w:rsidP="00CD6EB5">
      <w:pPr>
        <w:pStyle w:val="Code"/>
        <w:rPr>
          <w:highlight w:val="white"/>
        </w:rPr>
      </w:pPr>
    </w:p>
    <w:p w14:paraId="28296F3F" w14:textId="77777777" w:rsidR="000F023F" w:rsidRDefault="000F023F" w:rsidP="00CD6EB5">
      <w:pPr>
        <w:pStyle w:val="Code"/>
        <w:rPr>
          <w:highlight w:val="white"/>
        </w:rPr>
      </w:pPr>
      <w:r>
        <w:rPr>
          <w:highlight w:val="white"/>
        </w:rPr>
        <w:t xml:space="preserve">        [</w:t>
      </w:r>
      <w:r>
        <w:rPr>
          <w:color w:val="2B91AF"/>
          <w:highlight w:val="white"/>
        </w:rPr>
        <w:t>DataMember</w:t>
      </w:r>
      <w:r>
        <w:rPr>
          <w:highlight w:val="white"/>
        </w:rPr>
        <w:t xml:space="preserve">(EmitDefaultValue = </w:t>
      </w:r>
      <w:r>
        <w:rPr>
          <w:color w:val="0000FF"/>
          <w:highlight w:val="white"/>
        </w:rPr>
        <w:t>false</w:t>
      </w:r>
      <w:r>
        <w:rPr>
          <w:highlight w:val="white"/>
        </w:rPr>
        <w:t>)]</w:t>
      </w:r>
    </w:p>
    <w:p w14:paraId="589D79E9" w14:textId="77777777" w:rsidR="000F023F" w:rsidRDefault="000F023F" w:rsidP="00CD6EB5">
      <w:pPr>
        <w:pStyle w:val="Code"/>
        <w:rPr>
          <w:highlight w:val="white"/>
        </w:rPr>
      </w:pPr>
      <w:r>
        <w:rPr>
          <w:highlight w:val="white"/>
        </w:rPr>
        <w:t xml:space="preserve">        </w:t>
      </w:r>
      <w:r>
        <w:rPr>
          <w:color w:val="0000FF"/>
          <w:highlight w:val="white"/>
        </w:rPr>
        <w:t>public</w:t>
      </w:r>
      <w:r>
        <w:rPr>
          <w:highlight w:val="white"/>
        </w:rPr>
        <w:t xml:space="preserve"> </w:t>
      </w:r>
      <w:r>
        <w:rPr>
          <w:color w:val="2B91AF"/>
          <w:highlight w:val="white"/>
        </w:rPr>
        <w:t>Ecc256ProofKey</w:t>
      </w:r>
      <w:r>
        <w:rPr>
          <w:highlight w:val="white"/>
        </w:rPr>
        <w:t xml:space="preserve"> ProofKey { </w:t>
      </w:r>
      <w:r>
        <w:rPr>
          <w:color w:val="0000FF"/>
          <w:highlight w:val="white"/>
        </w:rPr>
        <w:t>get</w:t>
      </w:r>
      <w:r>
        <w:rPr>
          <w:highlight w:val="white"/>
        </w:rPr>
        <w:t xml:space="preserve">; </w:t>
      </w:r>
      <w:r>
        <w:rPr>
          <w:color w:val="0000FF"/>
          <w:highlight w:val="white"/>
        </w:rPr>
        <w:t>set</w:t>
      </w:r>
      <w:r>
        <w:rPr>
          <w:highlight w:val="white"/>
        </w:rPr>
        <w:t>; }</w:t>
      </w:r>
    </w:p>
    <w:p w14:paraId="02CC9CB6" w14:textId="1C71B4A2" w:rsidR="000F023F" w:rsidRDefault="002D2A38" w:rsidP="00CD6EB5">
      <w:pPr>
        <w:pStyle w:val="Code"/>
      </w:pPr>
      <w:r>
        <w:rPr>
          <w:highlight w:val="white"/>
        </w:rPr>
        <w:t xml:space="preserve">    </w:t>
      </w:r>
      <w:r w:rsidR="000F023F">
        <w:rPr>
          <w:highlight w:val="white"/>
        </w:rPr>
        <w:t>}</w:t>
      </w:r>
    </w:p>
    <w:p w14:paraId="6A64C61C" w14:textId="512B7867" w:rsidR="00E30995" w:rsidRDefault="002D2A38" w:rsidP="00CD6EB5">
      <w:pPr>
        <w:pStyle w:val="Code"/>
        <w:rPr>
          <w:highlight w:val="white"/>
        </w:rPr>
      </w:pPr>
      <w:r>
        <w:rPr>
          <w:highlight w:val="white"/>
        </w:rPr>
        <w:t xml:space="preserve">    </w:t>
      </w:r>
      <w:r w:rsidR="00E30995">
        <w:rPr>
          <w:highlight w:val="white"/>
        </w:rPr>
        <w:t>[</w:t>
      </w:r>
      <w:r w:rsidR="00E30995">
        <w:rPr>
          <w:color w:val="2B91AF"/>
          <w:highlight w:val="white"/>
        </w:rPr>
        <w:t>DataContract</w:t>
      </w:r>
      <w:r w:rsidR="00E30995">
        <w:rPr>
          <w:highlight w:val="white"/>
        </w:rPr>
        <w:t>]</w:t>
      </w:r>
    </w:p>
    <w:p w14:paraId="371119DB" w14:textId="77777777" w:rsidR="00E30995" w:rsidRDefault="00E30995" w:rsidP="00CD6EB5">
      <w:pPr>
        <w:pStyle w:val="Code"/>
        <w:rPr>
          <w:highlight w:val="white"/>
        </w:rPr>
      </w:pPr>
      <w:r>
        <w:rPr>
          <w:highlight w:val="white"/>
        </w:rPr>
        <w:t xml:space="preserve">    </w:t>
      </w:r>
      <w:r>
        <w:rPr>
          <w:color w:val="0000FF"/>
          <w:highlight w:val="white"/>
        </w:rPr>
        <w:t>public</w:t>
      </w:r>
      <w:r>
        <w:rPr>
          <w:highlight w:val="white"/>
        </w:rPr>
        <w:t xml:space="preserve"> </w:t>
      </w:r>
      <w:r>
        <w:rPr>
          <w:color w:val="0000FF"/>
          <w:highlight w:val="white"/>
        </w:rPr>
        <w:t>class</w:t>
      </w:r>
      <w:r>
        <w:rPr>
          <w:highlight w:val="white"/>
        </w:rPr>
        <w:t xml:space="preserve"> </w:t>
      </w:r>
      <w:r>
        <w:rPr>
          <w:color w:val="2B91AF"/>
          <w:highlight w:val="white"/>
        </w:rPr>
        <w:t>Ecc256ProofKey</w:t>
      </w:r>
    </w:p>
    <w:p w14:paraId="2619BFCD" w14:textId="77777777" w:rsidR="00E30995" w:rsidRDefault="00E30995" w:rsidP="00CD6EB5">
      <w:pPr>
        <w:pStyle w:val="Code"/>
        <w:rPr>
          <w:highlight w:val="white"/>
        </w:rPr>
      </w:pPr>
      <w:r>
        <w:rPr>
          <w:highlight w:val="white"/>
        </w:rPr>
        <w:t xml:space="preserve">    {</w:t>
      </w:r>
    </w:p>
    <w:p w14:paraId="44DFDBC3" w14:textId="77777777" w:rsidR="00E30995" w:rsidRDefault="00E30995" w:rsidP="00CD6EB5">
      <w:pPr>
        <w:pStyle w:val="Code"/>
        <w:rPr>
          <w:highlight w:val="white"/>
        </w:rPr>
      </w:pPr>
      <w:r>
        <w:rPr>
          <w:highlight w:val="white"/>
        </w:rPr>
        <w:t xml:space="preserve">        [</w:t>
      </w:r>
      <w:r>
        <w:rPr>
          <w:color w:val="2B91AF"/>
          <w:highlight w:val="white"/>
        </w:rPr>
        <w:t>DataMember</w:t>
      </w:r>
      <w:r>
        <w:rPr>
          <w:highlight w:val="white"/>
        </w:rPr>
        <w:t xml:space="preserve">(Name = </w:t>
      </w:r>
      <w:r>
        <w:rPr>
          <w:color w:val="A31515"/>
          <w:highlight w:val="white"/>
        </w:rPr>
        <w:t>"alg"</w:t>
      </w:r>
      <w:r>
        <w:rPr>
          <w:highlight w:val="white"/>
        </w:rPr>
        <w:t>, Order = 0)]</w:t>
      </w:r>
    </w:p>
    <w:p w14:paraId="5AFE9BD5" w14:textId="77777777" w:rsidR="00E30995" w:rsidRDefault="00E30995" w:rsidP="00CD6EB5">
      <w:pPr>
        <w:pStyle w:val="Code"/>
        <w:rPr>
          <w:highlight w:val="white"/>
        </w:rPr>
      </w:pPr>
      <w:r>
        <w:rPr>
          <w:highlight w:val="white"/>
        </w:rPr>
        <w:t xml:space="preserve">        </w:t>
      </w:r>
      <w:r>
        <w:rPr>
          <w:color w:val="0000FF"/>
          <w:highlight w:val="white"/>
        </w:rPr>
        <w:t>public</w:t>
      </w:r>
      <w:r>
        <w:rPr>
          <w:highlight w:val="white"/>
        </w:rPr>
        <w:t xml:space="preserve"> </w:t>
      </w:r>
      <w:r>
        <w:rPr>
          <w:color w:val="0000FF"/>
          <w:highlight w:val="white"/>
        </w:rPr>
        <w:t>string</w:t>
      </w:r>
      <w:r>
        <w:rPr>
          <w:highlight w:val="white"/>
        </w:rPr>
        <w:t xml:space="preserve"> Algorithm { </w:t>
      </w:r>
      <w:r>
        <w:rPr>
          <w:color w:val="0000FF"/>
          <w:highlight w:val="white"/>
        </w:rPr>
        <w:t>get</w:t>
      </w:r>
      <w:r>
        <w:rPr>
          <w:highlight w:val="white"/>
        </w:rPr>
        <w:t xml:space="preserve">; </w:t>
      </w:r>
      <w:r>
        <w:rPr>
          <w:color w:val="0000FF"/>
          <w:highlight w:val="white"/>
        </w:rPr>
        <w:t>set</w:t>
      </w:r>
      <w:r>
        <w:rPr>
          <w:highlight w:val="white"/>
        </w:rPr>
        <w:t>; }</w:t>
      </w:r>
    </w:p>
    <w:p w14:paraId="74AD2BF8" w14:textId="77777777" w:rsidR="00E30995" w:rsidRDefault="00E30995" w:rsidP="00CD6EB5">
      <w:pPr>
        <w:pStyle w:val="Code"/>
        <w:rPr>
          <w:highlight w:val="white"/>
        </w:rPr>
      </w:pPr>
    </w:p>
    <w:p w14:paraId="327CB105" w14:textId="77777777" w:rsidR="00E30995" w:rsidRDefault="00E30995" w:rsidP="00CD6EB5">
      <w:pPr>
        <w:pStyle w:val="Code"/>
        <w:rPr>
          <w:highlight w:val="white"/>
        </w:rPr>
      </w:pPr>
      <w:r>
        <w:rPr>
          <w:highlight w:val="white"/>
        </w:rPr>
        <w:t xml:space="preserve">        [</w:t>
      </w:r>
      <w:r>
        <w:rPr>
          <w:color w:val="2B91AF"/>
          <w:highlight w:val="white"/>
        </w:rPr>
        <w:t>DataMember</w:t>
      </w:r>
      <w:r>
        <w:rPr>
          <w:highlight w:val="white"/>
        </w:rPr>
        <w:t xml:space="preserve">(Name = </w:t>
      </w:r>
      <w:r>
        <w:rPr>
          <w:color w:val="A31515"/>
          <w:highlight w:val="white"/>
        </w:rPr>
        <w:t>"kty"</w:t>
      </w:r>
      <w:r>
        <w:rPr>
          <w:highlight w:val="white"/>
        </w:rPr>
        <w:t>, Order = 1)]</w:t>
      </w:r>
    </w:p>
    <w:p w14:paraId="749FE441" w14:textId="77777777" w:rsidR="00E30995" w:rsidRDefault="00E30995" w:rsidP="00CD6EB5">
      <w:pPr>
        <w:pStyle w:val="Code"/>
        <w:rPr>
          <w:highlight w:val="white"/>
        </w:rPr>
      </w:pPr>
      <w:r>
        <w:rPr>
          <w:highlight w:val="white"/>
        </w:rPr>
        <w:t xml:space="preserve">        </w:t>
      </w:r>
      <w:r>
        <w:rPr>
          <w:color w:val="0000FF"/>
          <w:highlight w:val="white"/>
        </w:rPr>
        <w:t>public</w:t>
      </w:r>
      <w:r>
        <w:rPr>
          <w:highlight w:val="white"/>
        </w:rPr>
        <w:t xml:space="preserve"> </w:t>
      </w:r>
      <w:r>
        <w:rPr>
          <w:color w:val="0000FF"/>
          <w:highlight w:val="white"/>
        </w:rPr>
        <w:t>string</w:t>
      </w:r>
      <w:r>
        <w:rPr>
          <w:highlight w:val="white"/>
        </w:rPr>
        <w:t xml:space="preserve"> KeyType { </w:t>
      </w:r>
      <w:r>
        <w:rPr>
          <w:color w:val="0000FF"/>
          <w:highlight w:val="white"/>
        </w:rPr>
        <w:t>get</w:t>
      </w:r>
      <w:r>
        <w:rPr>
          <w:highlight w:val="white"/>
        </w:rPr>
        <w:t xml:space="preserve">; </w:t>
      </w:r>
      <w:r>
        <w:rPr>
          <w:color w:val="0000FF"/>
          <w:highlight w:val="white"/>
        </w:rPr>
        <w:t>set</w:t>
      </w:r>
      <w:r>
        <w:rPr>
          <w:highlight w:val="white"/>
        </w:rPr>
        <w:t>; }</w:t>
      </w:r>
    </w:p>
    <w:p w14:paraId="350490D8" w14:textId="77777777" w:rsidR="00E30995" w:rsidRDefault="00E30995" w:rsidP="00CD6EB5">
      <w:pPr>
        <w:pStyle w:val="Code"/>
        <w:rPr>
          <w:highlight w:val="white"/>
        </w:rPr>
      </w:pPr>
    </w:p>
    <w:p w14:paraId="0B35726F" w14:textId="77777777" w:rsidR="00E30995" w:rsidRDefault="00E30995" w:rsidP="00CD6EB5">
      <w:pPr>
        <w:pStyle w:val="Code"/>
        <w:rPr>
          <w:highlight w:val="white"/>
        </w:rPr>
      </w:pPr>
      <w:r>
        <w:rPr>
          <w:highlight w:val="white"/>
        </w:rPr>
        <w:t xml:space="preserve">        [</w:t>
      </w:r>
      <w:r>
        <w:rPr>
          <w:color w:val="2B91AF"/>
          <w:highlight w:val="white"/>
        </w:rPr>
        <w:t>DataMember</w:t>
      </w:r>
      <w:r>
        <w:rPr>
          <w:highlight w:val="white"/>
        </w:rPr>
        <w:t xml:space="preserve">(Name = </w:t>
      </w:r>
      <w:r>
        <w:rPr>
          <w:color w:val="A31515"/>
          <w:highlight w:val="white"/>
        </w:rPr>
        <w:t>"use"</w:t>
      </w:r>
      <w:r>
        <w:rPr>
          <w:highlight w:val="white"/>
        </w:rPr>
        <w:t>, Order = 2)]</w:t>
      </w:r>
    </w:p>
    <w:p w14:paraId="1C73B623" w14:textId="77777777" w:rsidR="00E30995" w:rsidRDefault="00E30995" w:rsidP="00CD6EB5">
      <w:pPr>
        <w:pStyle w:val="Code"/>
        <w:rPr>
          <w:highlight w:val="white"/>
        </w:rPr>
      </w:pPr>
      <w:r>
        <w:rPr>
          <w:highlight w:val="white"/>
        </w:rPr>
        <w:t xml:space="preserve">        </w:t>
      </w:r>
      <w:r>
        <w:rPr>
          <w:color w:val="0000FF"/>
          <w:highlight w:val="white"/>
        </w:rPr>
        <w:t>public</w:t>
      </w:r>
      <w:r>
        <w:rPr>
          <w:highlight w:val="white"/>
        </w:rPr>
        <w:t xml:space="preserve"> </w:t>
      </w:r>
      <w:r>
        <w:rPr>
          <w:color w:val="0000FF"/>
          <w:highlight w:val="white"/>
        </w:rPr>
        <w:t>string</w:t>
      </w:r>
      <w:r>
        <w:rPr>
          <w:highlight w:val="white"/>
        </w:rPr>
        <w:t xml:space="preserve"> Use { </w:t>
      </w:r>
      <w:r>
        <w:rPr>
          <w:color w:val="0000FF"/>
          <w:highlight w:val="white"/>
        </w:rPr>
        <w:t>get</w:t>
      </w:r>
      <w:r>
        <w:rPr>
          <w:highlight w:val="white"/>
        </w:rPr>
        <w:t xml:space="preserve">; </w:t>
      </w:r>
      <w:r>
        <w:rPr>
          <w:color w:val="0000FF"/>
          <w:highlight w:val="white"/>
        </w:rPr>
        <w:t>set</w:t>
      </w:r>
      <w:r>
        <w:rPr>
          <w:highlight w:val="white"/>
        </w:rPr>
        <w:t>; }</w:t>
      </w:r>
    </w:p>
    <w:p w14:paraId="1E1F1DD4" w14:textId="77777777" w:rsidR="00E30995" w:rsidRDefault="00E30995" w:rsidP="00CD6EB5">
      <w:pPr>
        <w:pStyle w:val="Code"/>
        <w:rPr>
          <w:highlight w:val="white"/>
        </w:rPr>
      </w:pPr>
    </w:p>
    <w:p w14:paraId="2AC821F0" w14:textId="77777777" w:rsidR="00E30995" w:rsidRDefault="00E30995" w:rsidP="00CD6EB5">
      <w:pPr>
        <w:pStyle w:val="Code"/>
        <w:rPr>
          <w:highlight w:val="white"/>
        </w:rPr>
      </w:pPr>
      <w:r>
        <w:rPr>
          <w:highlight w:val="white"/>
        </w:rPr>
        <w:t xml:space="preserve">        [</w:t>
      </w:r>
      <w:r>
        <w:rPr>
          <w:color w:val="2B91AF"/>
          <w:highlight w:val="white"/>
        </w:rPr>
        <w:t>DataMember</w:t>
      </w:r>
      <w:r>
        <w:rPr>
          <w:highlight w:val="white"/>
        </w:rPr>
        <w:t xml:space="preserve">(Name = </w:t>
      </w:r>
      <w:r>
        <w:rPr>
          <w:color w:val="A31515"/>
          <w:highlight w:val="white"/>
        </w:rPr>
        <w:t>"crv"</w:t>
      </w:r>
      <w:r>
        <w:rPr>
          <w:highlight w:val="white"/>
        </w:rPr>
        <w:t>, Order = 3)]</w:t>
      </w:r>
    </w:p>
    <w:p w14:paraId="5ACAB872" w14:textId="77777777" w:rsidR="00E30995" w:rsidRDefault="00E30995" w:rsidP="00CD6EB5">
      <w:pPr>
        <w:pStyle w:val="Code"/>
        <w:rPr>
          <w:highlight w:val="white"/>
        </w:rPr>
      </w:pPr>
      <w:r>
        <w:rPr>
          <w:highlight w:val="white"/>
        </w:rPr>
        <w:t xml:space="preserve">        </w:t>
      </w:r>
      <w:r>
        <w:rPr>
          <w:color w:val="0000FF"/>
          <w:highlight w:val="white"/>
        </w:rPr>
        <w:t>public</w:t>
      </w:r>
      <w:r>
        <w:rPr>
          <w:highlight w:val="white"/>
        </w:rPr>
        <w:t xml:space="preserve"> </w:t>
      </w:r>
      <w:r>
        <w:rPr>
          <w:color w:val="0000FF"/>
          <w:highlight w:val="white"/>
        </w:rPr>
        <w:t>string</w:t>
      </w:r>
      <w:r>
        <w:rPr>
          <w:highlight w:val="white"/>
        </w:rPr>
        <w:t xml:space="preserve"> CurveType { </w:t>
      </w:r>
      <w:r>
        <w:rPr>
          <w:color w:val="0000FF"/>
          <w:highlight w:val="white"/>
        </w:rPr>
        <w:t>get</w:t>
      </w:r>
      <w:r>
        <w:rPr>
          <w:highlight w:val="white"/>
        </w:rPr>
        <w:t xml:space="preserve">; </w:t>
      </w:r>
      <w:r>
        <w:rPr>
          <w:color w:val="0000FF"/>
          <w:highlight w:val="white"/>
        </w:rPr>
        <w:t>set</w:t>
      </w:r>
      <w:r>
        <w:rPr>
          <w:highlight w:val="white"/>
        </w:rPr>
        <w:t>; }</w:t>
      </w:r>
    </w:p>
    <w:p w14:paraId="2E12D976" w14:textId="77777777" w:rsidR="00E30995" w:rsidRDefault="00E30995" w:rsidP="00CD6EB5">
      <w:pPr>
        <w:pStyle w:val="Code"/>
        <w:rPr>
          <w:highlight w:val="white"/>
        </w:rPr>
      </w:pPr>
    </w:p>
    <w:p w14:paraId="242D5ADC" w14:textId="77777777" w:rsidR="00E30995" w:rsidRDefault="00E30995" w:rsidP="00CD6EB5">
      <w:pPr>
        <w:pStyle w:val="Code"/>
        <w:rPr>
          <w:highlight w:val="white"/>
        </w:rPr>
      </w:pPr>
      <w:r>
        <w:rPr>
          <w:highlight w:val="white"/>
        </w:rPr>
        <w:t xml:space="preserve">        [</w:t>
      </w:r>
      <w:r>
        <w:rPr>
          <w:color w:val="2B91AF"/>
          <w:highlight w:val="white"/>
        </w:rPr>
        <w:t>DataMember</w:t>
      </w:r>
      <w:r>
        <w:rPr>
          <w:highlight w:val="white"/>
        </w:rPr>
        <w:t xml:space="preserve">(Name = </w:t>
      </w:r>
      <w:r>
        <w:rPr>
          <w:color w:val="A31515"/>
          <w:highlight w:val="white"/>
        </w:rPr>
        <w:t>"x"</w:t>
      </w:r>
      <w:r>
        <w:rPr>
          <w:highlight w:val="white"/>
        </w:rPr>
        <w:t>, Order = 4)]</w:t>
      </w:r>
    </w:p>
    <w:p w14:paraId="7B037F56" w14:textId="77777777" w:rsidR="00E30995" w:rsidRDefault="00E30995" w:rsidP="00CD6EB5">
      <w:pPr>
        <w:pStyle w:val="Code"/>
        <w:rPr>
          <w:highlight w:val="white"/>
        </w:rPr>
      </w:pPr>
      <w:r>
        <w:rPr>
          <w:highlight w:val="white"/>
        </w:rPr>
        <w:t xml:space="preserve">        </w:t>
      </w:r>
      <w:r>
        <w:rPr>
          <w:color w:val="0000FF"/>
          <w:highlight w:val="white"/>
        </w:rPr>
        <w:t>public</w:t>
      </w:r>
      <w:r>
        <w:rPr>
          <w:highlight w:val="white"/>
        </w:rPr>
        <w:t xml:space="preserve"> </w:t>
      </w:r>
      <w:r>
        <w:rPr>
          <w:color w:val="0000FF"/>
          <w:highlight w:val="white"/>
        </w:rPr>
        <w:t>string</w:t>
      </w:r>
      <w:r>
        <w:rPr>
          <w:highlight w:val="white"/>
        </w:rPr>
        <w:t xml:space="preserve"> X { </w:t>
      </w:r>
      <w:r>
        <w:rPr>
          <w:color w:val="0000FF"/>
          <w:highlight w:val="white"/>
        </w:rPr>
        <w:t>get</w:t>
      </w:r>
      <w:r>
        <w:rPr>
          <w:highlight w:val="white"/>
        </w:rPr>
        <w:t xml:space="preserve">; </w:t>
      </w:r>
      <w:r>
        <w:rPr>
          <w:color w:val="0000FF"/>
          <w:highlight w:val="white"/>
        </w:rPr>
        <w:t>set</w:t>
      </w:r>
      <w:r>
        <w:rPr>
          <w:highlight w:val="white"/>
        </w:rPr>
        <w:t>; }</w:t>
      </w:r>
    </w:p>
    <w:p w14:paraId="50390924" w14:textId="77777777" w:rsidR="00E30995" w:rsidRDefault="00E30995" w:rsidP="00CD6EB5">
      <w:pPr>
        <w:pStyle w:val="Code"/>
        <w:rPr>
          <w:highlight w:val="white"/>
        </w:rPr>
      </w:pPr>
    </w:p>
    <w:p w14:paraId="37209082" w14:textId="77777777" w:rsidR="00E30995" w:rsidRDefault="00E30995" w:rsidP="00CD6EB5">
      <w:pPr>
        <w:pStyle w:val="Code"/>
        <w:rPr>
          <w:highlight w:val="white"/>
        </w:rPr>
      </w:pPr>
      <w:r>
        <w:rPr>
          <w:highlight w:val="white"/>
        </w:rPr>
        <w:t xml:space="preserve">        [</w:t>
      </w:r>
      <w:r>
        <w:rPr>
          <w:color w:val="2B91AF"/>
          <w:highlight w:val="white"/>
        </w:rPr>
        <w:t>DataMember</w:t>
      </w:r>
      <w:r>
        <w:rPr>
          <w:highlight w:val="white"/>
        </w:rPr>
        <w:t xml:space="preserve">(Name = </w:t>
      </w:r>
      <w:r>
        <w:rPr>
          <w:color w:val="A31515"/>
          <w:highlight w:val="white"/>
        </w:rPr>
        <w:t>"y"</w:t>
      </w:r>
      <w:r>
        <w:rPr>
          <w:highlight w:val="white"/>
        </w:rPr>
        <w:t>, Order = 5)]</w:t>
      </w:r>
    </w:p>
    <w:p w14:paraId="77548A50" w14:textId="77777777" w:rsidR="00E30995" w:rsidRDefault="00E30995" w:rsidP="00CD6EB5">
      <w:pPr>
        <w:pStyle w:val="Code"/>
        <w:rPr>
          <w:highlight w:val="white"/>
        </w:rPr>
      </w:pPr>
      <w:r>
        <w:rPr>
          <w:highlight w:val="white"/>
        </w:rPr>
        <w:t xml:space="preserve">        </w:t>
      </w:r>
      <w:r>
        <w:rPr>
          <w:color w:val="0000FF"/>
          <w:highlight w:val="white"/>
        </w:rPr>
        <w:t>public</w:t>
      </w:r>
      <w:r>
        <w:rPr>
          <w:highlight w:val="white"/>
        </w:rPr>
        <w:t xml:space="preserve"> </w:t>
      </w:r>
      <w:r>
        <w:rPr>
          <w:color w:val="0000FF"/>
          <w:highlight w:val="white"/>
        </w:rPr>
        <w:t>string</w:t>
      </w:r>
      <w:r>
        <w:rPr>
          <w:highlight w:val="white"/>
        </w:rPr>
        <w:t xml:space="preserve"> Y { </w:t>
      </w:r>
      <w:r>
        <w:rPr>
          <w:color w:val="0000FF"/>
          <w:highlight w:val="white"/>
        </w:rPr>
        <w:t>get</w:t>
      </w:r>
      <w:r>
        <w:rPr>
          <w:highlight w:val="white"/>
        </w:rPr>
        <w:t xml:space="preserve">; </w:t>
      </w:r>
      <w:r>
        <w:rPr>
          <w:color w:val="0000FF"/>
          <w:highlight w:val="white"/>
        </w:rPr>
        <w:t>set</w:t>
      </w:r>
      <w:r>
        <w:rPr>
          <w:highlight w:val="white"/>
        </w:rPr>
        <w:t>; }</w:t>
      </w:r>
    </w:p>
    <w:p w14:paraId="4919EB5D" w14:textId="630887D7" w:rsidR="00B50069" w:rsidRPr="00434398" w:rsidRDefault="00E30995" w:rsidP="00434398">
      <w:pPr>
        <w:pStyle w:val="Code"/>
      </w:pPr>
      <w:r>
        <w:rPr>
          <w:highlight w:val="white"/>
        </w:rPr>
        <w:t xml:space="preserve">    }</w:t>
      </w:r>
    </w:p>
    <w:p w14:paraId="444ADF50" w14:textId="465E8FD6" w:rsidR="000F023F" w:rsidRDefault="000F023F" w:rsidP="00057ADB">
      <w:r w:rsidRPr="000F023F">
        <w:t xml:space="preserve">The only required </w:t>
      </w:r>
      <w:r>
        <w:t xml:space="preserve">property in the </w:t>
      </w:r>
      <w:r w:rsidRPr="007648F1">
        <w:rPr>
          <w:b/>
        </w:rPr>
        <w:t>PropertyBag</w:t>
      </w:r>
      <w:r>
        <w:t xml:space="preserve"> </w:t>
      </w:r>
      <w:r w:rsidR="004643E4">
        <w:t xml:space="preserve">for the </w:t>
      </w:r>
      <w:r w:rsidR="004643E4" w:rsidRPr="004643E4">
        <w:rPr>
          <w:b/>
        </w:rPr>
        <w:t>XASSR</w:t>
      </w:r>
      <w:r w:rsidR="00E30995" w:rsidRPr="004643E4">
        <w:rPr>
          <w:b/>
        </w:rPr>
        <w:t xml:space="preserve">equest </w:t>
      </w:r>
      <w:r>
        <w:t xml:space="preserve">is the </w:t>
      </w:r>
      <w:r w:rsidRPr="008D0F0D">
        <w:rPr>
          <w:b/>
        </w:rPr>
        <w:t>ProofKey</w:t>
      </w:r>
      <w:r>
        <w:t>.</w:t>
      </w:r>
      <w:r w:rsidR="00E30995">
        <w:t xml:space="preserve"> The </w:t>
      </w:r>
      <w:r w:rsidR="00E30995" w:rsidRPr="008D0F0D">
        <w:rPr>
          <w:b/>
        </w:rPr>
        <w:t>ProofKey</w:t>
      </w:r>
      <w:r w:rsidR="00E30995">
        <w:t xml:space="preserve"> needs to be a </w:t>
      </w:r>
      <w:r w:rsidR="00575A85">
        <w:t>JSON Web Key,</w:t>
      </w:r>
      <w:r w:rsidR="00E30995">
        <w:t xml:space="preserve"> </w:t>
      </w:r>
      <w:r w:rsidR="00E30995" w:rsidRPr="00E6094C">
        <w:t xml:space="preserve">as indicated in </w:t>
      </w:r>
      <w:r w:rsidR="00E6094C" w:rsidRPr="00E6094C">
        <w:t xml:space="preserve">an </w:t>
      </w:r>
      <w:hyperlink w:anchor="_Proof_keys" w:history="1">
        <w:r w:rsidR="00E6094C" w:rsidRPr="00E6094C">
          <w:rPr>
            <w:rStyle w:val="Hyperlink"/>
          </w:rPr>
          <w:t xml:space="preserve">earlier </w:t>
        </w:r>
        <w:r w:rsidR="00E30995" w:rsidRPr="00E6094C">
          <w:rPr>
            <w:rStyle w:val="Hyperlink"/>
          </w:rPr>
          <w:t>section</w:t>
        </w:r>
      </w:hyperlink>
      <w:r w:rsidR="00E30995">
        <w:t xml:space="preserve"> of this document.</w:t>
      </w:r>
    </w:p>
    <w:p w14:paraId="5DA83B92" w14:textId="4946DB48" w:rsidR="000F023F" w:rsidRDefault="00F02265" w:rsidP="00F05F54">
      <w:pPr>
        <w:keepNext/>
        <w:keepLines/>
      </w:pPr>
      <w:r>
        <w:lastRenderedPageBreak/>
        <w:t>Additionally</w:t>
      </w:r>
      <w:r w:rsidR="00E30995">
        <w:t>, the following headers must be included in the request:</w:t>
      </w:r>
    </w:p>
    <w:tbl>
      <w:tblPr>
        <w:tblStyle w:val="XboxOne"/>
        <w:tblW w:w="0" w:type="auto"/>
        <w:tblLook w:val="04A0" w:firstRow="1" w:lastRow="0" w:firstColumn="1" w:lastColumn="0" w:noHBand="0" w:noVBand="1"/>
      </w:tblPr>
      <w:tblGrid>
        <w:gridCol w:w="4675"/>
        <w:gridCol w:w="4675"/>
      </w:tblGrid>
      <w:tr w:rsidR="00E30995" w14:paraId="0F18E78B" w14:textId="77777777" w:rsidTr="00606317">
        <w:trPr>
          <w:cnfStyle w:val="100000000000" w:firstRow="1" w:lastRow="0" w:firstColumn="0" w:lastColumn="0" w:oddVBand="0" w:evenVBand="0" w:oddHBand="0" w:evenHBand="0" w:firstRowFirstColumn="0" w:firstRowLastColumn="0" w:lastRowFirstColumn="0" w:lastRowLastColumn="0"/>
        </w:trPr>
        <w:tc>
          <w:tcPr>
            <w:tcW w:w="4675" w:type="dxa"/>
          </w:tcPr>
          <w:p w14:paraId="20EEAD47" w14:textId="3E1F041F" w:rsidR="00E30995" w:rsidRPr="00606317" w:rsidRDefault="00E30995" w:rsidP="00854260">
            <w:pPr>
              <w:keepNext/>
              <w:keepLines/>
              <w:rPr>
                <w:color w:val="FFFFFF" w:themeColor="background1"/>
              </w:rPr>
            </w:pPr>
            <w:r w:rsidRPr="00606317">
              <w:rPr>
                <w:color w:val="FFFFFF" w:themeColor="background1"/>
              </w:rPr>
              <w:t>Header name</w:t>
            </w:r>
          </w:p>
        </w:tc>
        <w:tc>
          <w:tcPr>
            <w:tcW w:w="4675" w:type="dxa"/>
          </w:tcPr>
          <w:p w14:paraId="7F7A3A3B" w14:textId="46EDE550" w:rsidR="00E30995" w:rsidRPr="00606317" w:rsidRDefault="00E30995" w:rsidP="00854260">
            <w:pPr>
              <w:keepNext/>
              <w:keepLines/>
              <w:rPr>
                <w:color w:val="FFFFFF" w:themeColor="background1"/>
              </w:rPr>
            </w:pPr>
            <w:r w:rsidRPr="00606317">
              <w:rPr>
                <w:color w:val="FFFFFF" w:themeColor="background1"/>
              </w:rPr>
              <w:t>Header value</w:t>
            </w:r>
          </w:p>
        </w:tc>
      </w:tr>
      <w:tr w:rsidR="00E30995" w14:paraId="5F77C7FF" w14:textId="77777777" w:rsidTr="00606317">
        <w:tc>
          <w:tcPr>
            <w:tcW w:w="4675" w:type="dxa"/>
          </w:tcPr>
          <w:p w14:paraId="49776795" w14:textId="1CFFC027" w:rsidR="00E30995" w:rsidRDefault="00E30995" w:rsidP="00854260">
            <w:pPr>
              <w:keepNext/>
              <w:keepLines/>
            </w:pPr>
            <w:r w:rsidRPr="00E30995">
              <w:t>x-xbl-contract-version</w:t>
            </w:r>
          </w:p>
        </w:tc>
        <w:tc>
          <w:tcPr>
            <w:tcW w:w="4675" w:type="dxa"/>
          </w:tcPr>
          <w:p w14:paraId="04CD9FCA" w14:textId="1A7B6A38" w:rsidR="00E30995" w:rsidRDefault="00E30995" w:rsidP="00854260">
            <w:pPr>
              <w:keepNext/>
              <w:keepLines/>
            </w:pPr>
            <w:r>
              <w:t>1</w:t>
            </w:r>
          </w:p>
        </w:tc>
      </w:tr>
      <w:tr w:rsidR="00E30995" w14:paraId="7AE687BE" w14:textId="77777777" w:rsidTr="00606317">
        <w:trPr>
          <w:cnfStyle w:val="000000010000" w:firstRow="0" w:lastRow="0" w:firstColumn="0" w:lastColumn="0" w:oddVBand="0" w:evenVBand="0" w:oddHBand="0" w:evenHBand="1" w:firstRowFirstColumn="0" w:firstRowLastColumn="0" w:lastRowFirstColumn="0" w:lastRowLastColumn="0"/>
        </w:trPr>
        <w:tc>
          <w:tcPr>
            <w:tcW w:w="4675" w:type="dxa"/>
          </w:tcPr>
          <w:p w14:paraId="114063A5" w14:textId="230D8A25" w:rsidR="00E30995" w:rsidRDefault="00E30995" w:rsidP="00854260">
            <w:pPr>
              <w:keepNext/>
              <w:keepLines/>
            </w:pPr>
            <w:r>
              <w:t>content-type</w:t>
            </w:r>
          </w:p>
        </w:tc>
        <w:tc>
          <w:tcPr>
            <w:tcW w:w="4675" w:type="dxa"/>
          </w:tcPr>
          <w:p w14:paraId="6E3B7AE5" w14:textId="29895D81" w:rsidR="00E30995" w:rsidRDefault="00E30995" w:rsidP="00854260">
            <w:pPr>
              <w:keepNext/>
              <w:keepLines/>
            </w:pPr>
            <w:r w:rsidRPr="00E30995">
              <w:t>application/json</w:t>
            </w:r>
          </w:p>
        </w:tc>
      </w:tr>
      <w:tr w:rsidR="00E30995" w14:paraId="70246D7A" w14:textId="77777777" w:rsidTr="00606317">
        <w:tc>
          <w:tcPr>
            <w:tcW w:w="4675" w:type="dxa"/>
          </w:tcPr>
          <w:p w14:paraId="78F27B3B" w14:textId="799C832D" w:rsidR="00E30995" w:rsidRDefault="00E30995" w:rsidP="00854260">
            <w:pPr>
              <w:keepNext/>
              <w:keepLines/>
            </w:pPr>
            <w:r>
              <w:t>s</w:t>
            </w:r>
            <w:r w:rsidRPr="00E30995">
              <w:t>ignature</w:t>
            </w:r>
          </w:p>
        </w:tc>
        <w:tc>
          <w:tcPr>
            <w:tcW w:w="4675" w:type="dxa"/>
          </w:tcPr>
          <w:p w14:paraId="6DE329CA" w14:textId="3488741A" w:rsidR="006C1A9D" w:rsidRDefault="006C1A9D" w:rsidP="00854260">
            <w:pPr>
              <w:keepNext/>
              <w:keepLines/>
            </w:pPr>
            <w:r>
              <w:t>Message signature computed following the specification in</w:t>
            </w:r>
            <w:r w:rsidR="00E6094C">
              <w:t xml:space="preserve"> the section of this document on </w:t>
            </w:r>
            <w:hyperlink w:anchor="_Proof_keys" w:history="1">
              <w:r w:rsidR="00E6094C" w:rsidRPr="00E6094C">
                <w:rPr>
                  <w:rStyle w:val="Hyperlink"/>
                </w:rPr>
                <w:t>proof keys</w:t>
              </w:r>
            </w:hyperlink>
            <w:r w:rsidR="00E6094C">
              <w:t xml:space="preserve">. </w:t>
            </w:r>
          </w:p>
          <w:p w14:paraId="678E6B78" w14:textId="77777777" w:rsidR="00AD1E16" w:rsidRDefault="00AD1E16" w:rsidP="00854260">
            <w:pPr>
              <w:keepNext/>
              <w:keepLines/>
            </w:pPr>
          </w:p>
          <w:p w14:paraId="3B0A6B1D" w14:textId="77777777" w:rsidR="006C1A9D" w:rsidRDefault="006C1A9D" w:rsidP="00854260">
            <w:pPr>
              <w:keepNext/>
              <w:keepLines/>
            </w:pPr>
            <w:r>
              <w:t>The signing policy for the XASS service is as follows:</w:t>
            </w:r>
          </w:p>
          <w:p w14:paraId="13ED892C" w14:textId="77777777" w:rsidR="006C1A9D" w:rsidRDefault="006C1A9D" w:rsidP="00854260">
            <w:pPr>
              <w:pStyle w:val="Code"/>
              <w:keepNext/>
              <w:keepLines/>
              <w:spacing w:before="0" w:beforeAutospacing="0" w:after="0" w:afterAutospacing="0" w:line="276" w:lineRule="auto"/>
              <w:contextualSpacing w:val="0"/>
            </w:pPr>
            <w:r>
              <w:t>{</w:t>
            </w:r>
          </w:p>
          <w:p w14:paraId="1AB415C8" w14:textId="16487634" w:rsidR="006C1A9D" w:rsidRDefault="006C1A9D" w:rsidP="00854260">
            <w:pPr>
              <w:pStyle w:val="Code"/>
              <w:keepNext/>
              <w:keepLines/>
              <w:spacing w:before="0" w:beforeAutospacing="0" w:after="0" w:afterAutospacing="0" w:line="276" w:lineRule="auto"/>
              <w:contextualSpacing w:val="0"/>
            </w:pPr>
            <w:r>
              <w:t xml:space="preserve">    Version = 1,</w:t>
            </w:r>
          </w:p>
          <w:p w14:paraId="09B4675C" w14:textId="462F7E98" w:rsidR="006C1A9D" w:rsidRDefault="006C1A9D" w:rsidP="00854260">
            <w:pPr>
              <w:pStyle w:val="Code"/>
              <w:keepNext/>
              <w:keepLines/>
              <w:spacing w:before="0" w:beforeAutospacing="0" w:after="0" w:afterAutospacing="0" w:line="276" w:lineRule="auto"/>
              <w:contextualSpacing w:val="0"/>
            </w:pPr>
            <w:r>
              <w:t xml:space="preserve">    </w:t>
            </w:r>
            <w:r w:rsidR="009676CD" w:rsidRPr="00A44C64">
              <w:t>ExtraHeaders</w:t>
            </w:r>
            <w:r w:rsidR="009676CD">
              <w:t xml:space="preserve"> = </w:t>
            </w:r>
            <w:r w:rsidR="009676CD" w:rsidRPr="00A44C64">
              <w:t>[</w:t>
            </w:r>
            <w:r w:rsidR="009676CD">
              <w:t xml:space="preserve"> </w:t>
            </w:r>
            <w:r w:rsidR="009676CD" w:rsidRPr="00A44C64">
              <w:t>],</w:t>
            </w:r>
          </w:p>
          <w:p w14:paraId="68EDF5C2" w14:textId="046E71E2" w:rsidR="006C1A9D" w:rsidRDefault="006C1A9D" w:rsidP="00854260">
            <w:pPr>
              <w:pStyle w:val="Code"/>
              <w:keepNext/>
              <w:keepLines/>
              <w:spacing w:before="0" w:beforeAutospacing="0" w:after="0" w:afterAutospacing="0" w:line="276" w:lineRule="auto"/>
              <w:contextualSpacing w:val="0"/>
            </w:pPr>
            <w:r>
              <w:t xml:space="preserve">    MaxBodyBytes = long.MaxValue,</w:t>
            </w:r>
          </w:p>
          <w:p w14:paraId="0BF9FC4E" w14:textId="231791DE" w:rsidR="006C1A9D" w:rsidRDefault="006C1A9D" w:rsidP="00854260">
            <w:pPr>
              <w:pStyle w:val="Code"/>
              <w:keepNext/>
              <w:keepLines/>
              <w:spacing w:before="0" w:beforeAutospacing="0" w:after="0" w:afterAutospacing="0" w:line="276" w:lineRule="auto"/>
              <w:ind w:firstLine="360"/>
              <w:contextualSpacing w:val="0"/>
            </w:pPr>
            <w:r>
              <w:t>SupportedAlgorithms = new[] { "ES256" }</w:t>
            </w:r>
          </w:p>
          <w:p w14:paraId="096E8657" w14:textId="5C0E6B98" w:rsidR="00F01CBE" w:rsidRDefault="006C1A9D" w:rsidP="00854260">
            <w:pPr>
              <w:pStyle w:val="Code"/>
              <w:keepNext/>
              <w:keepLines/>
              <w:spacing w:before="0" w:beforeAutospacing="0" w:after="0" w:afterAutospacing="0" w:line="276" w:lineRule="auto"/>
              <w:contextualSpacing w:val="0"/>
            </w:pPr>
            <w:r>
              <w:t>}</w:t>
            </w:r>
          </w:p>
        </w:tc>
      </w:tr>
    </w:tbl>
    <w:p w14:paraId="2BA93634" w14:textId="77777777" w:rsidR="00F93172" w:rsidRDefault="00F93172" w:rsidP="00606317"/>
    <w:p w14:paraId="24AE781E" w14:textId="77777777" w:rsidR="0003254E" w:rsidRDefault="0003254E">
      <w:r>
        <w:br w:type="page"/>
      </w:r>
    </w:p>
    <w:p w14:paraId="63E21F75" w14:textId="38EE2FD9" w:rsidR="00313922" w:rsidRPr="00395B0F" w:rsidRDefault="00383264" w:rsidP="00606317">
      <w:r>
        <w:lastRenderedPageBreak/>
        <w:t>Following</w:t>
      </w:r>
      <w:r w:rsidR="00606317" w:rsidRPr="00395B0F">
        <w:t xml:space="preserve"> is the code for a s</w:t>
      </w:r>
      <w:r w:rsidR="00313922" w:rsidRPr="00395B0F">
        <w:t xml:space="preserve">ample </w:t>
      </w:r>
      <w:r w:rsidR="00606317" w:rsidRPr="00395B0F">
        <w:t>request</w:t>
      </w:r>
      <w:r w:rsidR="00313922" w:rsidRPr="00395B0F">
        <w:t>:</w:t>
      </w:r>
    </w:p>
    <w:p w14:paraId="314BAFDB" w14:textId="46346129" w:rsidR="00313922" w:rsidRPr="00395B0F" w:rsidRDefault="00313922" w:rsidP="00F93172">
      <w:pPr>
        <w:pStyle w:val="Code"/>
        <w:rPr>
          <w:lang w:val="fr-FR"/>
        </w:rPr>
      </w:pPr>
      <w:r w:rsidRPr="00395B0F">
        <w:rPr>
          <w:lang w:val="fr-FR"/>
        </w:rPr>
        <w:t>POST 'https://service.auth.xboxlive.com/service/authenticate'</w:t>
      </w:r>
    </w:p>
    <w:p w14:paraId="623AF986" w14:textId="77777777" w:rsidR="00313922" w:rsidRPr="00395B0F" w:rsidRDefault="00313922" w:rsidP="00F93172">
      <w:pPr>
        <w:pStyle w:val="Code"/>
        <w:rPr>
          <w:lang w:val="fr-FR"/>
        </w:rPr>
      </w:pPr>
      <w:r w:rsidRPr="00395B0F">
        <w:rPr>
          <w:lang w:val="fr-FR"/>
        </w:rPr>
        <w:t xml:space="preserve">  x-xbl-contract-version: 1,</w:t>
      </w:r>
    </w:p>
    <w:p w14:paraId="0B837162" w14:textId="77777777" w:rsidR="00313922" w:rsidRPr="00395B0F" w:rsidRDefault="00313922" w:rsidP="00F93172">
      <w:pPr>
        <w:pStyle w:val="Code"/>
        <w:rPr>
          <w:lang w:val="fr-FR"/>
        </w:rPr>
      </w:pPr>
      <w:r w:rsidRPr="00395B0F">
        <w:rPr>
          <w:lang w:val="fr-FR"/>
        </w:rPr>
        <w:t xml:space="preserve">  Signature: AAAAAQHPR6izYEzPeW1W5ghsfJP+Vzop0bEleqi6+XNG1eMt2htQr22W84Nku4y4fLqnryN1dFZF/0RuLD3UyY5U3uaBr37p+27TuA==,</w:t>
      </w:r>
    </w:p>
    <w:p w14:paraId="4CA17F10" w14:textId="77777777" w:rsidR="00313922" w:rsidRPr="00395B0F" w:rsidRDefault="00313922" w:rsidP="00F93172">
      <w:pPr>
        <w:pStyle w:val="Code"/>
        <w:rPr>
          <w:lang w:val="fr-FR"/>
        </w:rPr>
      </w:pPr>
      <w:r w:rsidRPr="00395B0F">
        <w:rPr>
          <w:lang w:val="fr-FR"/>
        </w:rPr>
        <w:t xml:space="preserve">  Content-Type: application/json,</w:t>
      </w:r>
    </w:p>
    <w:p w14:paraId="6A946712" w14:textId="77777777" w:rsidR="00313922" w:rsidRPr="00395B0F" w:rsidRDefault="00313922" w:rsidP="00F93172">
      <w:pPr>
        <w:pStyle w:val="Code"/>
        <w:rPr>
          <w:lang w:val="fr-FR"/>
        </w:rPr>
      </w:pPr>
      <w:r w:rsidRPr="00395B0F">
        <w:rPr>
          <w:lang w:val="fr-FR"/>
        </w:rPr>
        <w:t xml:space="preserve">  Content-Length: 242</w:t>
      </w:r>
    </w:p>
    <w:p w14:paraId="3E611CD3" w14:textId="77777777" w:rsidR="00313922" w:rsidRPr="00395B0F" w:rsidRDefault="00313922" w:rsidP="00F93172">
      <w:pPr>
        <w:pStyle w:val="Code"/>
        <w:rPr>
          <w:lang w:val="fr-FR"/>
        </w:rPr>
      </w:pPr>
      <w:r w:rsidRPr="00395B0F">
        <w:rPr>
          <w:lang w:val="fr-FR"/>
        </w:rPr>
        <w:t>{</w:t>
      </w:r>
    </w:p>
    <w:p w14:paraId="2E9BACCF" w14:textId="77777777" w:rsidR="00313922" w:rsidRPr="00395B0F" w:rsidRDefault="00313922" w:rsidP="00F93172">
      <w:pPr>
        <w:pStyle w:val="Code"/>
        <w:rPr>
          <w:lang w:val="fr-FR"/>
        </w:rPr>
      </w:pPr>
      <w:r w:rsidRPr="00395B0F">
        <w:rPr>
          <w:lang w:val="fr-FR"/>
        </w:rPr>
        <w:t xml:space="preserve">  "Properties":</w:t>
      </w:r>
    </w:p>
    <w:p w14:paraId="25415918" w14:textId="77777777" w:rsidR="00313922" w:rsidRPr="00395B0F" w:rsidRDefault="00313922" w:rsidP="00F93172">
      <w:pPr>
        <w:pStyle w:val="Code"/>
        <w:rPr>
          <w:lang w:val="fr-FR"/>
        </w:rPr>
      </w:pPr>
      <w:r w:rsidRPr="00395B0F">
        <w:rPr>
          <w:lang w:val="fr-FR"/>
        </w:rPr>
        <w:t xml:space="preserve">  {</w:t>
      </w:r>
    </w:p>
    <w:p w14:paraId="5703A3AB" w14:textId="77777777" w:rsidR="00313922" w:rsidRPr="00395B0F" w:rsidRDefault="00313922" w:rsidP="00F93172">
      <w:pPr>
        <w:pStyle w:val="Code"/>
        <w:rPr>
          <w:lang w:val="fr-FR"/>
        </w:rPr>
      </w:pPr>
      <w:r w:rsidRPr="00395B0F">
        <w:rPr>
          <w:lang w:val="fr-FR"/>
        </w:rPr>
        <w:t xml:space="preserve">    "ProofKey":</w:t>
      </w:r>
    </w:p>
    <w:p w14:paraId="2412FF4E" w14:textId="30A88531" w:rsidR="00313922" w:rsidRPr="00395B0F" w:rsidRDefault="0077331D" w:rsidP="00F93172">
      <w:pPr>
        <w:pStyle w:val="Code"/>
        <w:rPr>
          <w:lang w:val="fr-FR"/>
        </w:rPr>
      </w:pPr>
      <w:r>
        <w:rPr>
          <w:lang w:val="fr-FR"/>
        </w:rPr>
        <w:t xml:space="preserve">       </w:t>
      </w:r>
      <w:r w:rsidR="00313922" w:rsidRPr="00395B0F">
        <w:rPr>
          <w:lang w:val="fr-FR"/>
        </w:rPr>
        <w:t>{</w:t>
      </w:r>
    </w:p>
    <w:p w14:paraId="4B11AD86" w14:textId="0019FB85" w:rsidR="00313922" w:rsidRPr="00395B0F" w:rsidRDefault="0077331D" w:rsidP="00F93172">
      <w:pPr>
        <w:pStyle w:val="Code"/>
        <w:rPr>
          <w:lang w:val="fr-FR"/>
        </w:rPr>
      </w:pPr>
      <w:r>
        <w:rPr>
          <w:lang w:val="fr-FR"/>
        </w:rPr>
        <w:t xml:space="preserve">       </w:t>
      </w:r>
      <w:r w:rsidR="00313922" w:rsidRPr="00395B0F">
        <w:rPr>
          <w:lang w:val="fr-FR"/>
        </w:rPr>
        <w:t xml:space="preserve">  "alg":"ES256",</w:t>
      </w:r>
    </w:p>
    <w:p w14:paraId="003AC846" w14:textId="3C759F66" w:rsidR="00313922" w:rsidRPr="00395B0F" w:rsidRDefault="00687248" w:rsidP="00F93172">
      <w:pPr>
        <w:pStyle w:val="Code"/>
        <w:rPr>
          <w:lang w:val="fr-FR"/>
        </w:rPr>
      </w:pPr>
      <w:r>
        <w:rPr>
          <w:lang w:val="fr-FR"/>
        </w:rPr>
        <w:t xml:space="preserve">       </w:t>
      </w:r>
      <w:r w:rsidR="00313922" w:rsidRPr="00395B0F">
        <w:rPr>
          <w:lang w:val="fr-FR"/>
        </w:rPr>
        <w:t xml:space="preserve">  "kty":"EC",</w:t>
      </w:r>
    </w:p>
    <w:p w14:paraId="6A21C9B1" w14:textId="0EE02E82" w:rsidR="00313922" w:rsidRPr="00395B0F" w:rsidRDefault="00687248" w:rsidP="00F93172">
      <w:pPr>
        <w:pStyle w:val="Code"/>
        <w:rPr>
          <w:lang w:val="fr-FR"/>
        </w:rPr>
      </w:pPr>
      <w:r>
        <w:rPr>
          <w:lang w:val="fr-FR"/>
        </w:rPr>
        <w:t xml:space="preserve">       </w:t>
      </w:r>
      <w:r w:rsidR="00313922" w:rsidRPr="00395B0F">
        <w:rPr>
          <w:lang w:val="fr-FR"/>
        </w:rPr>
        <w:t xml:space="preserve">  "use":"sig",</w:t>
      </w:r>
    </w:p>
    <w:p w14:paraId="2D438836" w14:textId="3F53174E" w:rsidR="00313922" w:rsidRPr="00395B0F" w:rsidRDefault="00687248" w:rsidP="00F93172">
      <w:pPr>
        <w:pStyle w:val="Code"/>
        <w:rPr>
          <w:lang w:val="fr-FR"/>
        </w:rPr>
      </w:pPr>
      <w:r>
        <w:rPr>
          <w:lang w:val="fr-FR"/>
        </w:rPr>
        <w:t xml:space="preserve">       </w:t>
      </w:r>
      <w:r w:rsidR="00313922" w:rsidRPr="00395B0F">
        <w:rPr>
          <w:lang w:val="fr-FR"/>
        </w:rPr>
        <w:t xml:space="preserve">  "crv":"P-256",</w:t>
      </w:r>
    </w:p>
    <w:p w14:paraId="12CD399D" w14:textId="4E111F48" w:rsidR="00313922" w:rsidRPr="00395B0F" w:rsidRDefault="00687248" w:rsidP="00F93172">
      <w:pPr>
        <w:pStyle w:val="Code"/>
        <w:rPr>
          <w:lang w:val="fr-FR"/>
        </w:rPr>
      </w:pPr>
      <w:r>
        <w:rPr>
          <w:lang w:val="fr-FR"/>
        </w:rPr>
        <w:t xml:space="preserve">       </w:t>
      </w:r>
      <w:r w:rsidR="00313922" w:rsidRPr="00395B0F">
        <w:rPr>
          <w:lang w:val="fr-FR"/>
        </w:rPr>
        <w:t xml:space="preserve">  "x":"G5lQkFZPAGDEKmd4BUdpinSWa8ptp8JrCvpNZu0t-I0",</w:t>
      </w:r>
    </w:p>
    <w:p w14:paraId="66280623" w14:textId="06078E09" w:rsidR="00313922" w:rsidRPr="00395B0F" w:rsidRDefault="00687248" w:rsidP="00F93172">
      <w:pPr>
        <w:pStyle w:val="Code"/>
        <w:rPr>
          <w:lang w:val="fr-FR"/>
        </w:rPr>
      </w:pPr>
      <w:r>
        <w:rPr>
          <w:lang w:val="fr-FR"/>
        </w:rPr>
        <w:t xml:space="preserve">       </w:t>
      </w:r>
      <w:r w:rsidR="00313922" w:rsidRPr="00395B0F">
        <w:rPr>
          <w:lang w:val="fr-FR"/>
        </w:rPr>
        <w:t xml:space="preserve">  "y":"mqHWdo9l3cq99t4xdI2gqhzLpf984oNF9jYA4D5mfnc"</w:t>
      </w:r>
    </w:p>
    <w:p w14:paraId="28805F35" w14:textId="47771A8D" w:rsidR="00313922" w:rsidRPr="00395B0F" w:rsidRDefault="00687248" w:rsidP="00F93172">
      <w:pPr>
        <w:pStyle w:val="Code"/>
        <w:rPr>
          <w:lang w:val="fr-FR"/>
        </w:rPr>
      </w:pPr>
      <w:r>
        <w:rPr>
          <w:lang w:val="fr-FR"/>
        </w:rPr>
        <w:t xml:space="preserve">       </w:t>
      </w:r>
      <w:r w:rsidR="00313922" w:rsidRPr="00395B0F">
        <w:rPr>
          <w:lang w:val="fr-FR"/>
        </w:rPr>
        <w:t>}</w:t>
      </w:r>
    </w:p>
    <w:p w14:paraId="5FD13CB5" w14:textId="77777777" w:rsidR="00313922" w:rsidRPr="00395B0F" w:rsidRDefault="00313922" w:rsidP="00F93172">
      <w:pPr>
        <w:pStyle w:val="Code"/>
        <w:rPr>
          <w:lang w:val="fr-FR"/>
        </w:rPr>
      </w:pPr>
      <w:r w:rsidRPr="00395B0F">
        <w:rPr>
          <w:lang w:val="fr-FR"/>
        </w:rPr>
        <w:t xml:space="preserve">  },</w:t>
      </w:r>
    </w:p>
    <w:p w14:paraId="7912DE64" w14:textId="77777777" w:rsidR="00313922" w:rsidRPr="00395B0F" w:rsidRDefault="00313922" w:rsidP="00F93172">
      <w:pPr>
        <w:pStyle w:val="Code"/>
        <w:rPr>
          <w:lang w:val="fr-FR"/>
        </w:rPr>
      </w:pPr>
      <w:r w:rsidRPr="00395B0F">
        <w:rPr>
          <w:lang w:val="fr-FR"/>
        </w:rPr>
        <w:t xml:space="preserve">  "RelyingParty":"http://auth.xboxlive.com",</w:t>
      </w:r>
    </w:p>
    <w:p w14:paraId="63EA9F15" w14:textId="77777777" w:rsidR="00313922" w:rsidRPr="00313922" w:rsidRDefault="00313922" w:rsidP="00F93172">
      <w:pPr>
        <w:pStyle w:val="Code"/>
      </w:pPr>
      <w:r w:rsidRPr="00395B0F">
        <w:rPr>
          <w:lang w:val="fr-FR"/>
        </w:rPr>
        <w:t xml:space="preserve">  </w:t>
      </w:r>
      <w:r w:rsidRPr="00313922">
        <w:t>"TokenType":"JWT"</w:t>
      </w:r>
    </w:p>
    <w:p w14:paraId="6FAA6C46" w14:textId="3AE5D31A" w:rsidR="00313922" w:rsidRDefault="00313922" w:rsidP="00F93172">
      <w:pPr>
        <w:pStyle w:val="Code"/>
      </w:pPr>
      <w:r w:rsidRPr="00313922">
        <w:t>}</w:t>
      </w:r>
    </w:p>
    <w:p w14:paraId="15E2D31E" w14:textId="77777777" w:rsidR="00686EAC" w:rsidRDefault="00686EAC" w:rsidP="00313922">
      <w:pPr>
        <w:spacing w:after="0" w:line="240" w:lineRule="auto"/>
        <w:rPr>
          <w:rFonts w:ascii="Consolas" w:hAnsi="Consolas" w:cs="Consolas"/>
          <w:sz w:val="19"/>
          <w:szCs w:val="19"/>
        </w:rPr>
      </w:pPr>
    </w:p>
    <w:p w14:paraId="39C9F40D" w14:textId="6265AA7C" w:rsidR="00686EAC" w:rsidRPr="001A2B6F" w:rsidRDefault="00686EAC" w:rsidP="0086079F">
      <w:pPr>
        <w:pStyle w:val="Note"/>
      </w:pPr>
      <w:r w:rsidRPr="001A2B6F">
        <w:rPr>
          <w:b/>
        </w:rPr>
        <w:t xml:space="preserve">Note </w:t>
      </w:r>
      <w:r w:rsidR="003B6930" w:rsidRPr="001A2B6F">
        <w:rPr>
          <w:b/>
        </w:rPr>
        <w:t xml:space="preserve">  </w:t>
      </w:r>
      <w:r w:rsidR="003B6930" w:rsidRPr="001A2B6F">
        <w:t xml:space="preserve"> </w:t>
      </w:r>
      <w:r w:rsidR="00AE0E0C" w:rsidRPr="001A2B6F">
        <w:t>Ensure that</w:t>
      </w:r>
      <w:r w:rsidRPr="001A2B6F">
        <w:t xml:space="preserve"> </w:t>
      </w:r>
      <w:r w:rsidR="00AE0E0C" w:rsidRPr="001A2B6F">
        <w:t xml:space="preserve">curve points x and y are an even length when </w:t>
      </w:r>
      <w:r w:rsidR="003B6930" w:rsidRPr="001A2B6F">
        <w:t xml:space="preserve">converting them </w:t>
      </w:r>
      <w:r w:rsidR="00AE0E0C" w:rsidRPr="001A2B6F">
        <w:t xml:space="preserve">from decimal representation to hexadecimal representation. </w:t>
      </w:r>
      <w:r w:rsidR="003B6930" w:rsidRPr="001A2B6F">
        <w:t xml:space="preserve">Failing </w:t>
      </w:r>
      <w:r w:rsidR="00AE0E0C" w:rsidRPr="001A2B6F">
        <w:t>to do</w:t>
      </w:r>
      <w:r w:rsidR="006B4862" w:rsidRPr="001A2B6F">
        <w:t> </w:t>
      </w:r>
      <w:r w:rsidR="00AE0E0C" w:rsidRPr="001A2B6F">
        <w:t xml:space="preserve">this can result in </w:t>
      </w:r>
      <w:r w:rsidR="003B6930" w:rsidRPr="001A2B6F">
        <w:t xml:space="preserve">an </w:t>
      </w:r>
      <w:r w:rsidR="00AE0E0C" w:rsidRPr="001A2B6F">
        <w:t>incorrect conversion length that will be rejected by the</w:t>
      </w:r>
      <w:r w:rsidR="006B4862" w:rsidRPr="001A2B6F">
        <w:t> </w:t>
      </w:r>
      <w:r w:rsidR="00AE0E0C" w:rsidRPr="001A2B6F">
        <w:t>service.</w:t>
      </w:r>
    </w:p>
    <w:p w14:paraId="3359B27C" w14:textId="77777777" w:rsidR="009676CD" w:rsidRDefault="009676CD" w:rsidP="000F023F">
      <w:pPr>
        <w:pStyle w:val="Heading2"/>
      </w:pPr>
      <w:bookmarkStart w:id="30" w:name="_Toc401317714"/>
      <w:bookmarkStart w:id="31" w:name="_Toc483377265"/>
      <w:r>
        <w:t>Response</w:t>
      </w:r>
      <w:bookmarkEnd w:id="30"/>
      <w:bookmarkEnd w:id="31"/>
    </w:p>
    <w:p w14:paraId="3B64321B" w14:textId="77777777" w:rsidR="00BB29CA" w:rsidRDefault="00BB29CA" w:rsidP="00BB29CA">
      <w:r>
        <w:t>The data contract for the response appears below:</w:t>
      </w:r>
    </w:p>
    <w:p w14:paraId="0DE2FB7F" w14:textId="77777777" w:rsidR="00BB29CA" w:rsidRDefault="00BB29CA" w:rsidP="00F93172">
      <w:pPr>
        <w:pStyle w:val="Code"/>
      </w:pPr>
      <w:r>
        <w:t>[DataContract]</w:t>
      </w:r>
    </w:p>
    <w:p w14:paraId="57D6F626" w14:textId="2D8A0F1D" w:rsidR="00BB29CA" w:rsidRDefault="00BB29CA" w:rsidP="00F93172">
      <w:pPr>
        <w:pStyle w:val="Code"/>
      </w:pPr>
      <w:r>
        <w:rPr>
          <w:color w:val="0000FF"/>
        </w:rPr>
        <w:t>public</w:t>
      </w:r>
      <w:r>
        <w:t xml:space="preserve"> </w:t>
      </w:r>
      <w:r>
        <w:rPr>
          <w:color w:val="0000FF"/>
        </w:rPr>
        <w:t>class</w:t>
      </w:r>
      <w:r>
        <w:t xml:space="preserve"> XASTokenResponse</w:t>
      </w:r>
    </w:p>
    <w:p w14:paraId="6CAE06CA" w14:textId="77777777" w:rsidR="00BB29CA" w:rsidRDefault="00BB29CA" w:rsidP="00F93172">
      <w:pPr>
        <w:pStyle w:val="Code"/>
      </w:pPr>
      <w:r>
        <w:t>{</w:t>
      </w:r>
    </w:p>
    <w:p w14:paraId="6B475E4E" w14:textId="77777777" w:rsidR="00BB29CA" w:rsidRDefault="00BB29CA" w:rsidP="00F93172">
      <w:pPr>
        <w:pStyle w:val="Code"/>
      </w:pPr>
      <w:r>
        <w:t xml:space="preserve">    [DataMember]</w:t>
      </w:r>
    </w:p>
    <w:p w14:paraId="2BF9B7F8" w14:textId="200C9818" w:rsidR="00BB29CA" w:rsidRDefault="00BB29CA" w:rsidP="00F93172">
      <w:pPr>
        <w:pStyle w:val="Code"/>
      </w:pPr>
      <w:r>
        <w:t xml:space="preserve">    </w:t>
      </w:r>
      <w:r>
        <w:rPr>
          <w:color w:val="0000FF"/>
        </w:rPr>
        <w:t>public</w:t>
      </w:r>
      <w:r>
        <w:t xml:space="preserve"> DateTime      Issue</w:t>
      </w:r>
      <w:r w:rsidR="00313922">
        <w:t>Instant</w:t>
      </w:r>
      <w:r>
        <w:t>;</w:t>
      </w:r>
    </w:p>
    <w:p w14:paraId="261372A5" w14:textId="77777777" w:rsidR="00BB29CA" w:rsidRDefault="00BB29CA" w:rsidP="00F93172">
      <w:pPr>
        <w:pStyle w:val="Code"/>
      </w:pPr>
    </w:p>
    <w:p w14:paraId="5321FDB4" w14:textId="77777777" w:rsidR="00BB29CA" w:rsidRDefault="00BB29CA" w:rsidP="00F93172">
      <w:pPr>
        <w:pStyle w:val="Code"/>
      </w:pPr>
      <w:r>
        <w:t xml:space="preserve">    [DataMember]</w:t>
      </w:r>
    </w:p>
    <w:p w14:paraId="5A0ED375" w14:textId="77777777" w:rsidR="00BB29CA" w:rsidRDefault="00BB29CA" w:rsidP="00F93172">
      <w:pPr>
        <w:pStyle w:val="Code"/>
      </w:pPr>
      <w:r>
        <w:lastRenderedPageBreak/>
        <w:t xml:space="preserve">    </w:t>
      </w:r>
      <w:r>
        <w:rPr>
          <w:color w:val="0000FF"/>
        </w:rPr>
        <w:t>public</w:t>
      </w:r>
      <w:r>
        <w:t xml:space="preserve"> DateTime      NotAfter;</w:t>
      </w:r>
    </w:p>
    <w:p w14:paraId="05D30D05" w14:textId="77777777" w:rsidR="00BB29CA" w:rsidRDefault="00BB29CA" w:rsidP="00F93172">
      <w:pPr>
        <w:pStyle w:val="Code"/>
      </w:pPr>
    </w:p>
    <w:p w14:paraId="0CA7204F" w14:textId="77777777" w:rsidR="00BB29CA" w:rsidRDefault="00BB29CA" w:rsidP="00F93172">
      <w:pPr>
        <w:pStyle w:val="Code"/>
      </w:pPr>
      <w:r>
        <w:t xml:space="preserve">    [DataMember]</w:t>
      </w:r>
    </w:p>
    <w:p w14:paraId="028F1F9D" w14:textId="77777777" w:rsidR="00BB29CA" w:rsidRDefault="00BB29CA" w:rsidP="00F93172">
      <w:pPr>
        <w:pStyle w:val="Code"/>
      </w:pPr>
      <w:r>
        <w:t xml:space="preserve">    </w:t>
      </w:r>
      <w:r>
        <w:rPr>
          <w:color w:val="0000FF"/>
        </w:rPr>
        <w:t>public</w:t>
      </w:r>
      <w:r>
        <w:t xml:space="preserve"> </w:t>
      </w:r>
      <w:r>
        <w:rPr>
          <w:color w:val="0000FF"/>
        </w:rPr>
        <w:t>byte</w:t>
      </w:r>
      <w:r>
        <w:t>[]        Token;</w:t>
      </w:r>
    </w:p>
    <w:p w14:paraId="47BC8441" w14:textId="77777777" w:rsidR="00BB29CA" w:rsidRDefault="00BB29CA" w:rsidP="00F93172">
      <w:pPr>
        <w:pStyle w:val="Code"/>
      </w:pPr>
      <w:r>
        <w:t>}</w:t>
      </w:r>
    </w:p>
    <w:p w14:paraId="262A90A0" w14:textId="77777777" w:rsidR="00BB29CA" w:rsidRDefault="00BB29CA" w:rsidP="00F93172">
      <w:pPr>
        <w:pStyle w:val="Code"/>
      </w:pPr>
    </w:p>
    <w:p w14:paraId="7159DEAA" w14:textId="383A77E6" w:rsidR="00313922" w:rsidRDefault="00313922" w:rsidP="00F93172">
      <w:pPr>
        <w:pStyle w:val="Code"/>
      </w:pPr>
      <w:r>
        <w:t>Sample Response Body:</w:t>
      </w:r>
    </w:p>
    <w:p w14:paraId="4B9F4582" w14:textId="77777777" w:rsidR="00313922" w:rsidRDefault="00313922" w:rsidP="00F93172">
      <w:pPr>
        <w:pStyle w:val="Code"/>
      </w:pPr>
    </w:p>
    <w:p w14:paraId="3EAE5E0A" w14:textId="77777777" w:rsidR="00313922" w:rsidRPr="00F93172" w:rsidRDefault="00313922" w:rsidP="00F93172">
      <w:pPr>
        <w:pStyle w:val="Code"/>
        <w:rPr>
          <w:highlight w:val="white"/>
        </w:rPr>
      </w:pPr>
      <w:r w:rsidRPr="00F93172">
        <w:rPr>
          <w:highlight w:val="white"/>
        </w:rPr>
        <w:t>{</w:t>
      </w:r>
    </w:p>
    <w:p w14:paraId="166AA2AD" w14:textId="77777777" w:rsidR="00313922" w:rsidRPr="00F93172" w:rsidRDefault="00313922" w:rsidP="00F93172">
      <w:pPr>
        <w:pStyle w:val="Code"/>
        <w:rPr>
          <w:highlight w:val="white"/>
        </w:rPr>
      </w:pPr>
      <w:r w:rsidRPr="00F93172">
        <w:rPr>
          <w:highlight w:val="white"/>
        </w:rPr>
        <w:t xml:space="preserve">  "IssueInstant":"2014-03-24T21:56:33.31115Z",</w:t>
      </w:r>
    </w:p>
    <w:p w14:paraId="62B23FBD" w14:textId="77777777" w:rsidR="00313922" w:rsidRPr="00F93172" w:rsidRDefault="00313922" w:rsidP="00F93172">
      <w:pPr>
        <w:pStyle w:val="Code"/>
        <w:rPr>
          <w:highlight w:val="white"/>
        </w:rPr>
      </w:pPr>
      <w:r w:rsidRPr="00F93172">
        <w:rPr>
          <w:highlight w:val="white"/>
        </w:rPr>
        <w:t xml:space="preserve">  "NotAfter":"2014-04-07T21:56:33.31115Z",</w:t>
      </w:r>
    </w:p>
    <w:p w14:paraId="4945F853" w14:textId="4208129E" w:rsidR="00313922" w:rsidRPr="00F93172" w:rsidRDefault="00313922" w:rsidP="00F93172">
      <w:pPr>
        <w:pStyle w:val="Code"/>
        <w:rPr>
          <w:highlight w:val="white"/>
        </w:rPr>
      </w:pPr>
      <w:r w:rsidRPr="00F93172">
        <w:rPr>
          <w:highlight w:val="white"/>
        </w:rPr>
        <w:t xml:space="preserve">  "Token":"eyJlbmMiOiJBMTI4Q0JiY…&lt;truncated&gt;…WxnIjoiUGagXRLVVC-L4\",</w:t>
      </w:r>
    </w:p>
    <w:p w14:paraId="1DEB6F82" w14:textId="77777777" w:rsidR="00313922" w:rsidRPr="00F93172" w:rsidRDefault="00313922" w:rsidP="00F93172">
      <w:pPr>
        <w:pStyle w:val="Code"/>
        <w:rPr>
          <w:highlight w:val="white"/>
        </w:rPr>
      </w:pPr>
      <w:r w:rsidRPr="00F93172">
        <w:rPr>
          <w:highlight w:val="white"/>
        </w:rPr>
        <w:t xml:space="preserve">  "DisplayClaims":null</w:t>
      </w:r>
    </w:p>
    <w:p w14:paraId="133AB367" w14:textId="0C7BF689" w:rsidR="00313922" w:rsidRPr="00F93172" w:rsidRDefault="00313922" w:rsidP="00F93172">
      <w:pPr>
        <w:pStyle w:val="Code"/>
        <w:rPr>
          <w:highlight w:val="white"/>
        </w:rPr>
      </w:pPr>
      <w:r w:rsidRPr="00F93172">
        <w:rPr>
          <w:highlight w:val="white"/>
        </w:rPr>
        <w:t>}</w:t>
      </w:r>
    </w:p>
    <w:p w14:paraId="39DED76C" w14:textId="0CECDAE3" w:rsidR="00F30CB5" w:rsidRDefault="000F023F" w:rsidP="000F023F">
      <w:pPr>
        <w:pStyle w:val="Heading2"/>
      </w:pPr>
      <w:bookmarkStart w:id="32" w:name="_Toc401317715"/>
      <w:bookmarkStart w:id="33" w:name="_Toc483377266"/>
      <w:r>
        <w:t xml:space="preserve">Error </w:t>
      </w:r>
      <w:r w:rsidR="00057ADB">
        <w:t>handling</w:t>
      </w:r>
      <w:bookmarkEnd w:id="32"/>
      <w:bookmarkEnd w:id="33"/>
    </w:p>
    <w:p w14:paraId="7235A355" w14:textId="3E96DCED" w:rsidR="000F023F" w:rsidRDefault="00BB29CA" w:rsidP="00057ADB">
      <w:r>
        <w:t xml:space="preserve">If </w:t>
      </w:r>
      <w:r w:rsidR="00606317">
        <w:t xml:space="preserve">the </w:t>
      </w:r>
      <w:r w:rsidRPr="00E6094C">
        <w:t>proof key</w:t>
      </w:r>
      <w:r>
        <w:t xml:space="preserve"> signature is invalid, the server returns a 403</w:t>
      </w:r>
      <w:r w:rsidR="00606317">
        <w:t xml:space="preserve"> error</w:t>
      </w:r>
      <w:r>
        <w:t>.</w:t>
      </w:r>
    </w:p>
    <w:p w14:paraId="13FCDC64" w14:textId="448C9C4A" w:rsidR="00C96473" w:rsidRPr="001A2B6F" w:rsidRDefault="00606317" w:rsidP="00C96473">
      <w:pPr>
        <w:pStyle w:val="Note"/>
      </w:pPr>
      <w:r>
        <w:rPr>
          <w:b/>
        </w:rPr>
        <w:t>Note</w:t>
      </w:r>
      <w:r w:rsidRPr="00F05F54">
        <w:t xml:space="preserve">  </w:t>
      </w:r>
      <w:r w:rsidR="00BB29CA">
        <w:t xml:space="preserve"> </w:t>
      </w:r>
      <w:r>
        <w:t xml:space="preserve"> For </w:t>
      </w:r>
      <w:r w:rsidR="00BB29CA">
        <w:t>the SSL channel to be successfully established, the full trust cert</w:t>
      </w:r>
      <w:r>
        <w:t>ificate</w:t>
      </w:r>
      <w:r w:rsidR="00BB29CA">
        <w:t xml:space="preserve"> chain for the </w:t>
      </w:r>
      <w:r>
        <w:t xml:space="preserve">Business Partner Certificate </w:t>
      </w:r>
      <w:r w:rsidR="00BB29CA">
        <w:t>needs to be installed on the client.</w:t>
      </w:r>
      <w:r w:rsidR="00C96473" w:rsidRPr="00C96473">
        <w:t xml:space="preserve"> </w:t>
      </w:r>
      <w:r w:rsidR="00C96473" w:rsidRPr="001A2B6F">
        <w:t>The certificate chain is published and the appropriate cert</w:t>
      </w:r>
      <w:r w:rsidR="00802171" w:rsidRPr="001A2B6F">
        <w:t>ificate</w:t>
      </w:r>
      <w:r w:rsidR="00C96473" w:rsidRPr="001A2B6F">
        <w:t xml:space="preserve">s can be downloaded by opening the Business Partner Certificate, selecting the </w:t>
      </w:r>
      <w:r w:rsidR="00C96473" w:rsidRPr="001A2B6F">
        <w:rPr>
          <w:b/>
        </w:rPr>
        <w:t>Certification Path</w:t>
      </w:r>
      <w:r w:rsidR="00C96473" w:rsidRPr="001A2B6F">
        <w:t xml:space="preserve"> tab, and viewing/downloading the individual certificates in question.</w:t>
      </w:r>
    </w:p>
    <w:p w14:paraId="5E52FD0D" w14:textId="6F85B61A" w:rsidR="00BB29CA" w:rsidRDefault="00E65758" w:rsidP="00BB3EB6">
      <w:r w:rsidRPr="001A2B6F">
        <w:t xml:space="preserve">The following </w:t>
      </w:r>
      <w:r w:rsidR="00606317" w:rsidRPr="001A2B6F">
        <w:t xml:space="preserve">two </w:t>
      </w:r>
      <w:r w:rsidRPr="001A2B6F">
        <w:t>cert</w:t>
      </w:r>
      <w:r w:rsidR="00606317" w:rsidRPr="001A2B6F">
        <w:t>ificates</w:t>
      </w:r>
      <w:r w:rsidRPr="001A2B6F">
        <w:t xml:space="preserve"> must be installed in the intermediate CA store of the </w:t>
      </w:r>
      <w:r w:rsidR="00C96473" w:rsidRPr="001A2B6F">
        <w:t xml:space="preserve">server calling Xbox Live </w:t>
      </w:r>
      <w:r w:rsidR="00F67C42" w:rsidRPr="001A2B6F">
        <w:t>S</w:t>
      </w:r>
      <w:r w:rsidR="00C96473" w:rsidRPr="001A2B6F">
        <w:t>ervices</w:t>
      </w:r>
      <w:r w:rsidRPr="001A2B6F">
        <w:t>:</w:t>
      </w:r>
    </w:p>
    <w:p w14:paraId="65EE2440" w14:textId="0A0ED87C" w:rsidR="00E65758" w:rsidRDefault="00E65758" w:rsidP="008551D5">
      <w:pPr>
        <w:pStyle w:val="BulletedList"/>
      </w:pPr>
      <w:r w:rsidRPr="00E65758">
        <w:t>Business_Partner_Certificate_Issuing_CA.cer</w:t>
      </w:r>
    </w:p>
    <w:p w14:paraId="7693C3E4" w14:textId="2057A737" w:rsidR="00E65758" w:rsidRDefault="00E65758" w:rsidP="008551D5">
      <w:pPr>
        <w:pStyle w:val="BulletedList"/>
      </w:pPr>
      <w:r w:rsidRPr="00E65758">
        <w:t>Xbox_Services_RSA_PCA_2013.cer</w:t>
      </w:r>
    </w:p>
    <w:p w14:paraId="67D18085" w14:textId="77A7EB38" w:rsidR="00E65758" w:rsidRDefault="00E65758" w:rsidP="00E65758">
      <w:r w:rsidRPr="001A2B6F">
        <w:t>The following cert</w:t>
      </w:r>
      <w:r w:rsidR="00D5119F" w:rsidRPr="001A2B6F">
        <w:t>ificate</w:t>
      </w:r>
      <w:r w:rsidRPr="001A2B6F">
        <w:t xml:space="preserve"> must be installed in the trusted root CA store of the </w:t>
      </w:r>
      <w:r w:rsidR="00C96473" w:rsidRPr="001A2B6F">
        <w:t xml:space="preserve">server calling Xbox Live </w:t>
      </w:r>
      <w:r w:rsidR="00802171" w:rsidRPr="001A2B6F">
        <w:t>S</w:t>
      </w:r>
      <w:r w:rsidR="00C96473" w:rsidRPr="001A2B6F">
        <w:t>ervices</w:t>
      </w:r>
      <w:r w:rsidRPr="001A2B6F">
        <w:t>:</w:t>
      </w:r>
    </w:p>
    <w:p w14:paraId="17670DC2" w14:textId="3DC46E2A" w:rsidR="00E65758" w:rsidRDefault="00E65758" w:rsidP="008551D5">
      <w:pPr>
        <w:pStyle w:val="BulletedList"/>
      </w:pPr>
      <w:r w:rsidRPr="00E65758">
        <w:t>Microsoft_IEB_Services_RSA_Root_2013.cer</w:t>
      </w:r>
    </w:p>
    <w:p w14:paraId="33AB48DE" w14:textId="254E90F2" w:rsidR="00E535D3" w:rsidRDefault="00E535D3" w:rsidP="00BB3EB6">
      <w:pPr>
        <w:pStyle w:val="Heading1"/>
      </w:pPr>
      <w:bookmarkStart w:id="34" w:name="_Toc401317716"/>
      <w:bookmarkStart w:id="35" w:name="_Toc483377267"/>
      <w:r>
        <w:t xml:space="preserve">Obtaining an X </w:t>
      </w:r>
      <w:r w:rsidR="00D5119F">
        <w:t>token</w:t>
      </w:r>
      <w:bookmarkEnd w:id="34"/>
      <w:bookmarkEnd w:id="35"/>
    </w:p>
    <w:p w14:paraId="66E59C81" w14:textId="330FC73D" w:rsidR="00AD1E16" w:rsidRDefault="00AD1E16" w:rsidP="00AD1E16">
      <w:r>
        <w:t xml:space="preserve">Details regarding the request, response, and error handling associated with obtaining an X token are explained in this section. </w:t>
      </w:r>
    </w:p>
    <w:p w14:paraId="5B6A2911" w14:textId="77777777" w:rsidR="0003254E" w:rsidRDefault="0003254E">
      <w:pPr>
        <w:rPr>
          <w:rFonts w:ascii="Segoe UI Semilight" w:eastAsiaTheme="majorEastAsia" w:hAnsi="Segoe UI Semilight" w:cs="Segoe UI Semilight"/>
          <w:bCs/>
          <w:color w:val="107C10"/>
          <w:sz w:val="32"/>
          <w:szCs w:val="26"/>
        </w:rPr>
      </w:pPr>
      <w:bookmarkStart w:id="36" w:name="_Toc401317717"/>
      <w:bookmarkStart w:id="37" w:name="_Toc483377268"/>
      <w:r>
        <w:br w:type="page"/>
      </w:r>
    </w:p>
    <w:p w14:paraId="5ABBF6B3" w14:textId="1A5F7723" w:rsidR="00E535D3" w:rsidRDefault="00E535D3" w:rsidP="00E535D3">
      <w:pPr>
        <w:pStyle w:val="Heading2"/>
      </w:pPr>
      <w:r>
        <w:lastRenderedPageBreak/>
        <w:t>Request</w:t>
      </w:r>
      <w:bookmarkEnd w:id="36"/>
      <w:bookmarkEnd w:id="37"/>
    </w:p>
    <w:p w14:paraId="77F414AE" w14:textId="310A00A0" w:rsidR="00E535D3" w:rsidRDefault="00E535D3" w:rsidP="00E535D3">
      <w:r>
        <w:t>The XSTS service provides the following REST endpoint to handle authorization:</w:t>
      </w:r>
    </w:p>
    <w:p w14:paraId="69CA4760" w14:textId="2E3EB16F" w:rsidR="00E535D3" w:rsidRDefault="00B64FA0" w:rsidP="00E535D3">
      <w:pPr>
        <w:ind w:firstLine="576"/>
      </w:pPr>
      <w:hyperlink r:id="rId23" w:history="1">
        <w:r w:rsidR="00E535D3" w:rsidRPr="00205572">
          <w:rPr>
            <w:rStyle w:val="Hyperlink"/>
          </w:rPr>
          <w:t>https://xsts.auth.xboxlive.com/xsts/authorize</w:t>
        </w:r>
      </w:hyperlink>
      <w:r w:rsidR="00E535D3">
        <w:t xml:space="preserve"> </w:t>
      </w:r>
    </w:p>
    <w:p w14:paraId="6378CC5E" w14:textId="412CD96C" w:rsidR="00E535D3" w:rsidRDefault="00E535D3" w:rsidP="00E535D3">
      <w:r>
        <w:t>Your service perform</w:t>
      </w:r>
      <w:r w:rsidR="00BC6148">
        <w:t>s</w:t>
      </w:r>
      <w:r>
        <w:t xml:space="preserve"> a POST, with a body obeying the </w:t>
      </w:r>
      <w:r w:rsidRPr="004643E4">
        <w:t xml:space="preserve">following </w:t>
      </w:r>
      <w:r w:rsidRPr="004643E4">
        <w:rPr>
          <w:b/>
          <w:highlight w:val="white"/>
        </w:rPr>
        <w:t>XSTSRequest</w:t>
      </w:r>
      <w:r w:rsidRPr="004643E4">
        <w:rPr>
          <w:b/>
        </w:rPr>
        <w:t xml:space="preserve"> </w:t>
      </w:r>
      <w:r w:rsidRPr="004643E4">
        <w:t>data</w:t>
      </w:r>
      <w:r>
        <w:t xml:space="preserve"> contract:</w:t>
      </w:r>
    </w:p>
    <w:p w14:paraId="1687591A" w14:textId="71C86721" w:rsidR="00E535D3" w:rsidRDefault="00E535D3" w:rsidP="00F93172">
      <w:pPr>
        <w:pStyle w:val="Code"/>
        <w:rPr>
          <w:color w:val="000000"/>
          <w:highlight w:val="white"/>
        </w:rPr>
      </w:pPr>
      <w:r>
        <w:rPr>
          <w:color w:val="000000"/>
          <w:highlight w:val="white"/>
        </w:rPr>
        <w:t xml:space="preserve">    [</w:t>
      </w:r>
      <w:r>
        <w:rPr>
          <w:highlight w:val="white"/>
        </w:rPr>
        <w:t>DataContract</w:t>
      </w:r>
      <w:r>
        <w:rPr>
          <w:color w:val="000000"/>
          <w:highlight w:val="white"/>
        </w:rPr>
        <w:t>]</w:t>
      </w:r>
    </w:p>
    <w:p w14:paraId="6171F556" w14:textId="77777777" w:rsidR="00E535D3" w:rsidRDefault="00E535D3" w:rsidP="00F93172">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class</w:t>
      </w:r>
      <w:r>
        <w:rPr>
          <w:color w:val="000000"/>
          <w:highlight w:val="white"/>
        </w:rPr>
        <w:t xml:space="preserve"> </w:t>
      </w:r>
      <w:r>
        <w:rPr>
          <w:highlight w:val="white"/>
        </w:rPr>
        <w:t>XSTSRequest</w:t>
      </w:r>
    </w:p>
    <w:p w14:paraId="6BDDDB9A" w14:textId="77777777" w:rsidR="00E535D3" w:rsidRDefault="00E535D3" w:rsidP="00F93172">
      <w:pPr>
        <w:pStyle w:val="Code"/>
        <w:rPr>
          <w:color w:val="000000"/>
          <w:highlight w:val="white"/>
        </w:rPr>
      </w:pPr>
      <w:r>
        <w:rPr>
          <w:color w:val="000000"/>
          <w:highlight w:val="white"/>
        </w:rPr>
        <w:t xml:space="preserve">    {</w:t>
      </w:r>
    </w:p>
    <w:p w14:paraId="393E8A59" w14:textId="77777777" w:rsidR="00E535D3" w:rsidRDefault="00E535D3" w:rsidP="00F93172">
      <w:pPr>
        <w:pStyle w:val="Code"/>
        <w:rPr>
          <w:color w:val="000000"/>
          <w:highlight w:val="white"/>
        </w:rPr>
      </w:pPr>
      <w:r>
        <w:rPr>
          <w:color w:val="000000"/>
          <w:highlight w:val="white"/>
        </w:rPr>
        <w:t xml:space="preserve">        [</w:t>
      </w:r>
      <w:r>
        <w:rPr>
          <w:highlight w:val="white"/>
        </w:rPr>
        <w:t>DataMember</w:t>
      </w:r>
      <w:r>
        <w:rPr>
          <w:color w:val="000000"/>
          <w:highlight w:val="white"/>
        </w:rPr>
        <w:t xml:space="preserve">(EmitDefaultValue = </w:t>
      </w:r>
      <w:r>
        <w:rPr>
          <w:color w:val="0000FF"/>
          <w:highlight w:val="white"/>
        </w:rPr>
        <w:t>false</w:t>
      </w:r>
      <w:r>
        <w:rPr>
          <w:color w:val="000000"/>
          <w:highlight w:val="white"/>
        </w:rPr>
        <w:t>)]</w:t>
      </w:r>
    </w:p>
    <w:p w14:paraId="2F4E4549" w14:textId="77777777" w:rsidR="00E535D3" w:rsidRDefault="00E535D3" w:rsidP="00F93172">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string</w:t>
      </w:r>
      <w:r>
        <w:rPr>
          <w:color w:val="000000"/>
          <w:highlight w:val="white"/>
        </w:rPr>
        <w:t xml:space="preserve"> RelyingParty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68C4C9E6" w14:textId="77777777" w:rsidR="00E535D3" w:rsidRDefault="00E535D3" w:rsidP="00F93172">
      <w:pPr>
        <w:pStyle w:val="Code"/>
        <w:rPr>
          <w:color w:val="000000"/>
          <w:highlight w:val="white"/>
        </w:rPr>
      </w:pPr>
    </w:p>
    <w:p w14:paraId="6082683A" w14:textId="77777777" w:rsidR="00E535D3" w:rsidRDefault="00E535D3" w:rsidP="00F93172">
      <w:pPr>
        <w:pStyle w:val="Code"/>
        <w:rPr>
          <w:color w:val="000000"/>
          <w:highlight w:val="white"/>
        </w:rPr>
      </w:pPr>
      <w:r>
        <w:rPr>
          <w:color w:val="000000"/>
          <w:highlight w:val="white"/>
        </w:rPr>
        <w:t xml:space="preserve">        [</w:t>
      </w:r>
      <w:r>
        <w:rPr>
          <w:highlight w:val="white"/>
        </w:rPr>
        <w:t>DataMember</w:t>
      </w:r>
      <w:r>
        <w:rPr>
          <w:color w:val="000000"/>
          <w:highlight w:val="white"/>
        </w:rPr>
        <w:t xml:space="preserve">(EmitDefaultValue = </w:t>
      </w:r>
      <w:r>
        <w:rPr>
          <w:color w:val="0000FF"/>
          <w:highlight w:val="white"/>
        </w:rPr>
        <w:t>false</w:t>
      </w:r>
      <w:r>
        <w:rPr>
          <w:color w:val="000000"/>
          <w:highlight w:val="white"/>
        </w:rPr>
        <w:t>)]</w:t>
      </w:r>
    </w:p>
    <w:p w14:paraId="05E55396" w14:textId="77777777" w:rsidR="00E535D3" w:rsidRDefault="00E535D3" w:rsidP="00F93172">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string</w:t>
      </w:r>
      <w:r>
        <w:rPr>
          <w:color w:val="000000"/>
          <w:highlight w:val="white"/>
        </w:rPr>
        <w:t xml:space="preserve"> TokenType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49C46527" w14:textId="77777777" w:rsidR="00E535D3" w:rsidRDefault="00E535D3" w:rsidP="00F93172">
      <w:pPr>
        <w:pStyle w:val="Code"/>
        <w:rPr>
          <w:color w:val="000000"/>
          <w:highlight w:val="white"/>
        </w:rPr>
      </w:pPr>
    </w:p>
    <w:p w14:paraId="0E6963D6" w14:textId="77777777" w:rsidR="00E535D3" w:rsidRDefault="00E535D3" w:rsidP="00F93172">
      <w:pPr>
        <w:pStyle w:val="Code"/>
        <w:rPr>
          <w:color w:val="000000"/>
          <w:highlight w:val="white"/>
        </w:rPr>
      </w:pPr>
      <w:r>
        <w:rPr>
          <w:color w:val="000000"/>
          <w:highlight w:val="white"/>
        </w:rPr>
        <w:t xml:space="preserve">        [</w:t>
      </w:r>
      <w:r>
        <w:rPr>
          <w:highlight w:val="white"/>
        </w:rPr>
        <w:t>DataMember</w:t>
      </w:r>
      <w:r>
        <w:rPr>
          <w:color w:val="000000"/>
          <w:highlight w:val="white"/>
        </w:rPr>
        <w:t>]</w:t>
      </w:r>
    </w:p>
    <w:p w14:paraId="7C27B3F9" w14:textId="77777777" w:rsidR="00E535D3" w:rsidRDefault="00E535D3" w:rsidP="00F93172">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highlight w:val="white"/>
        </w:rPr>
        <w:t>PropertyBag</w:t>
      </w:r>
      <w:r>
        <w:rPr>
          <w:color w:val="000000"/>
          <w:highlight w:val="white"/>
        </w:rPr>
        <w:t xml:space="preserve"> Properties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1A30503E" w14:textId="77777777" w:rsidR="00E535D3" w:rsidRDefault="00E535D3" w:rsidP="00F93172">
      <w:pPr>
        <w:pStyle w:val="Code"/>
        <w:rPr>
          <w:color w:val="000000"/>
          <w:highlight w:val="white"/>
        </w:rPr>
      </w:pPr>
    </w:p>
    <w:p w14:paraId="4A832CDF" w14:textId="77777777" w:rsidR="00E535D3" w:rsidRDefault="00E535D3" w:rsidP="00F93172">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byte</w:t>
      </w:r>
      <w:r>
        <w:rPr>
          <w:color w:val="000000"/>
          <w:highlight w:val="white"/>
        </w:rPr>
        <w:t xml:space="preserve">[] ProofKey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0362F5D5" w14:textId="56E40638" w:rsidR="00E535D3" w:rsidRDefault="0077331D" w:rsidP="00F93172">
      <w:pPr>
        <w:pStyle w:val="Code"/>
        <w:rPr>
          <w:color w:val="000000"/>
          <w:highlight w:val="white"/>
        </w:rPr>
      </w:pPr>
      <w:r>
        <w:rPr>
          <w:color w:val="000000"/>
          <w:highlight w:val="white"/>
        </w:rPr>
        <w:t xml:space="preserve">    </w:t>
      </w:r>
      <w:r w:rsidR="00E535D3">
        <w:rPr>
          <w:color w:val="000000"/>
          <w:highlight w:val="white"/>
        </w:rPr>
        <w:t>}</w:t>
      </w:r>
    </w:p>
    <w:p w14:paraId="2DBDB78E" w14:textId="74B0D30D" w:rsidR="00E535D3" w:rsidRDefault="00E535D3" w:rsidP="00F05F54">
      <w:pPr>
        <w:autoSpaceDE w:val="0"/>
        <w:autoSpaceDN w:val="0"/>
        <w:adjustRightInd w:val="0"/>
        <w:spacing w:after="0" w:line="240" w:lineRule="auto"/>
        <w:rPr>
          <w:rFonts w:ascii="Consolas" w:hAnsi="Consolas" w:cs="Consolas"/>
          <w:color w:val="000000"/>
          <w:sz w:val="19"/>
          <w:szCs w:val="19"/>
          <w:highlight w:val="white"/>
        </w:rPr>
      </w:pPr>
    </w:p>
    <w:p w14:paraId="6C1C283D" w14:textId="44F4F94C" w:rsidR="000A7D8E" w:rsidRDefault="00383264" w:rsidP="00E535D3">
      <w:r>
        <w:t>Following</w:t>
      </w:r>
      <w:r w:rsidRPr="00395B0F">
        <w:t xml:space="preserve"> is the code for a sample </w:t>
      </w:r>
      <w:r w:rsidR="000A7D8E">
        <w:t>request:</w:t>
      </w:r>
    </w:p>
    <w:p w14:paraId="573B751F" w14:textId="77777777" w:rsidR="000A7D8E" w:rsidRPr="000A7D8E" w:rsidRDefault="000A7D8E" w:rsidP="00F93172">
      <w:pPr>
        <w:pStyle w:val="Code"/>
        <w:rPr>
          <w:lang w:val="fr-FR"/>
        </w:rPr>
      </w:pPr>
      <w:r w:rsidRPr="000A7D8E">
        <w:rPr>
          <w:lang w:val="fr-FR"/>
        </w:rPr>
        <w:t>POST https://xsts.auth.xboxlive.com/xsts/authorize HTTP/1.1</w:t>
      </w:r>
    </w:p>
    <w:p w14:paraId="3A8EB200" w14:textId="77777777" w:rsidR="000A7D8E" w:rsidRPr="000A7D8E" w:rsidRDefault="000A7D8E" w:rsidP="00F93172">
      <w:pPr>
        <w:pStyle w:val="Code"/>
        <w:rPr>
          <w:lang w:val="fr-FR"/>
        </w:rPr>
      </w:pPr>
      <w:r w:rsidRPr="000A7D8E">
        <w:rPr>
          <w:lang w:val="fr-FR"/>
        </w:rPr>
        <w:t>x-xbl-contract-version: 1</w:t>
      </w:r>
    </w:p>
    <w:p w14:paraId="0F4F89E9" w14:textId="77777777" w:rsidR="000A7D8E" w:rsidRPr="000A7D8E" w:rsidRDefault="000A7D8E" w:rsidP="00F93172">
      <w:pPr>
        <w:pStyle w:val="Code"/>
        <w:rPr>
          <w:lang w:val="fr-FR"/>
        </w:rPr>
      </w:pPr>
      <w:r w:rsidRPr="000A7D8E">
        <w:rPr>
          <w:lang w:val="fr-FR"/>
        </w:rPr>
        <w:t>Signature: AAAAAQHPljBFa8IDokJK3DPInYd8yzJiQOw5dvhAwN9JEPjkqaC7PirhKpUuhhG1Bt3S9EGlYNlzDNQi0raKe0Swes/vpHQk6UT90w==</w:t>
      </w:r>
    </w:p>
    <w:p w14:paraId="796A764C" w14:textId="77777777" w:rsidR="000A7D8E" w:rsidRPr="000A7D8E" w:rsidRDefault="000A7D8E" w:rsidP="00F93172">
      <w:pPr>
        <w:pStyle w:val="Code"/>
        <w:rPr>
          <w:lang w:val="fr-FR"/>
        </w:rPr>
      </w:pPr>
      <w:r w:rsidRPr="000A7D8E">
        <w:rPr>
          <w:lang w:val="fr-FR"/>
        </w:rPr>
        <w:t>Content-Type: application/json</w:t>
      </w:r>
    </w:p>
    <w:p w14:paraId="04494CD5" w14:textId="77777777" w:rsidR="000A7D8E" w:rsidRPr="000A7D8E" w:rsidRDefault="000A7D8E" w:rsidP="00F93172">
      <w:pPr>
        <w:pStyle w:val="Code"/>
        <w:rPr>
          <w:lang w:val="fr-FR"/>
        </w:rPr>
      </w:pPr>
      <w:r w:rsidRPr="000A7D8E">
        <w:rPr>
          <w:lang w:val="fr-FR"/>
        </w:rPr>
        <w:t>Host: xsts.auth.xboxlive.com</w:t>
      </w:r>
    </w:p>
    <w:p w14:paraId="0B152760" w14:textId="77777777" w:rsidR="000A7D8E" w:rsidRPr="000A7D8E" w:rsidRDefault="000A7D8E" w:rsidP="00F93172">
      <w:pPr>
        <w:pStyle w:val="Code"/>
        <w:rPr>
          <w:lang w:val="fr-FR"/>
        </w:rPr>
      </w:pPr>
      <w:r w:rsidRPr="000A7D8E">
        <w:rPr>
          <w:lang w:val="fr-FR"/>
        </w:rPr>
        <w:t>Content-Length: 6473</w:t>
      </w:r>
    </w:p>
    <w:p w14:paraId="66D4E640" w14:textId="77777777" w:rsidR="000A7D8E" w:rsidRPr="000A7D8E" w:rsidRDefault="000A7D8E" w:rsidP="00F93172">
      <w:pPr>
        <w:pStyle w:val="Code"/>
        <w:rPr>
          <w:lang w:val="fr-FR"/>
        </w:rPr>
      </w:pPr>
    </w:p>
    <w:p w14:paraId="10920529" w14:textId="77777777" w:rsidR="000A7D8E" w:rsidRPr="000A7D8E" w:rsidRDefault="000A7D8E" w:rsidP="00F93172">
      <w:pPr>
        <w:pStyle w:val="Code"/>
        <w:rPr>
          <w:lang w:val="fr-FR"/>
        </w:rPr>
      </w:pPr>
      <w:r w:rsidRPr="000A7D8E">
        <w:rPr>
          <w:lang w:val="fr-FR"/>
        </w:rPr>
        <w:t>{</w:t>
      </w:r>
    </w:p>
    <w:p w14:paraId="4CDCBC8D" w14:textId="77777777" w:rsidR="000A7D8E" w:rsidRPr="000A7D8E" w:rsidRDefault="000A7D8E" w:rsidP="00F93172">
      <w:pPr>
        <w:pStyle w:val="Code"/>
        <w:rPr>
          <w:lang w:val="fr-FR"/>
        </w:rPr>
      </w:pPr>
      <w:r w:rsidRPr="000A7D8E">
        <w:rPr>
          <w:lang w:val="fr-FR"/>
        </w:rPr>
        <w:t xml:space="preserve">  "RelyingParty": "http://xboxlive.com",</w:t>
      </w:r>
    </w:p>
    <w:p w14:paraId="4B3A5213" w14:textId="77777777" w:rsidR="000A7D8E" w:rsidRPr="000A7D8E" w:rsidRDefault="000A7D8E" w:rsidP="00F93172">
      <w:pPr>
        <w:pStyle w:val="Code"/>
        <w:rPr>
          <w:lang w:val="fr-FR"/>
        </w:rPr>
      </w:pPr>
      <w:r w:rsidRPr="000A7D8E">
        <w:rPr>
          <w:lang w:val="fr-FR"/>
        </w:rPr>
        <w:t xml:space="preserve">  "TokenType": "JWT",</w:t>
      </w:r>
    </w:p>
    <w:p w14:paraId="176B8F7A" w14:textId="77777777" w:rsidR="000A7D8E" w:rsidRPr="000A7D8E" w:rsidRDefault="000A7D8E" w:rsidP="00F93172">
      <w:pPr>
        <w:pStyle w:val="Code"/>
        <w:rPr>
          <w:lang w:val="fr-FR"/>
        </w:rPr>
      </w:pPr>
      <w:r w:rsidRPr="000A7D8E">
        <w:rPr>
          <w:lang w:val="fr-FR"/>
        </w:rPr>
        <w:t xml:space="preserve">  "Properties": {</w:t>
      </w:r>
    </w:p>
    <w:p w14:paraId="146BF65E" w14:textId="1F36ED09" w:rsidR="000A7D8E" w:rsidRPr="000A7D8E" w:rsidRDefault="000A7D8E" w:rsidP="00F93172">
      <w:pPr>
        <w:pStyle w:val="Code"/>
        <w:rPr>
          <w:lang w:val="fr-FR"/>
        </w:rPr>
      </w:pPr>
      <w:r w:rsidRPr="000A7D8E">
        <w:rPr>
          <w:lang w:val="fr-FR"/>
        </w:rPr>
        <w:t xml:space="preserve">    "ServiceToken": "eyJlbmMiOiJBM</w:t>
      </w:r>
      <w:r w:rsidRPr="000A7D8E">
        <w:rPr>
          <w:b/>
          <w:lang w:val="fr-FR"/>
        </w:rPr>
        <w:t>&lt;truncated&gt;</w:t>
      </w:r>
      <w:r w:rsidRPr="000A7D8E">
        <w:rPr>
          <w:lang w:val="fr-FR"/>
        </w:rPr>
        <w:t>AY",</w:t>
      </w:r>
    </w:p>
    <w:p w14:paraId="0B8EE9C5" w14:textId="78F065DC" w:rsidR="000A7D8E" w:rsidRPr="000A7D8E" w:rsidRDefault="000A7D8E" w:rsidP="00F93172">
      <w:pPr>
        <w:pStyle w:val="Code"/>
        <w:rPr>
          <w:lang w:val="fr-FR"/>
        </w:rPr>
      </w:pPr>
      <w:r w:rsidRPr="000A7D8E">
        <w:rPr>
          <w:lang w:val="fr-FR"/>
        </w:rPr>
        <w:t xml:space="preserve">    </w:t>
      </w:r>
      <w:r w:rsidRPr="00F05F54">
        <w:rPr>
          <w:lang w:val="fr-FR"/>
        </w:rPr>
        <w:t>"SandboxId": "</w:t>
      </w:r>
      <w:r w:rsidR="00C93B87" w:rsidRPr="00F05F54">
        <w:rPr>
          <w:lang w:val="fr-FR"/>
        </w:rPr>
        <w:t>XDKS.1</w:t>
      </w:r>
      <w:r w:rsidRPr="00F05F54">
        <w:rPr>
          <w:lang w:val="fr-FR"/>
        </w:rPr>
        <w:t>"</w:t>
      </w:r>
    </w:p>
    <w:p w14:paraId="04AAF161" w14:textId="77777777" w:rsidR="000A7D8E" w:rsidRPr="000A7D8E" w:rsidRDefault="000A7D8E" w:rsidP="00F93172">
      <w:pPr>
        <w:pStyle w:val="Code"/>
        <w:rPr>
          <w:lang w:val="fr-FR"/>
        </w:rPr>
      </w:pPr>
      <w:r w:rsidRPr="000A7D8E">
        <w:rPr>
          <w:lang w:val="fr-FR"/>
        </w:rPr>
        <w:t xml:space="preserve">  }</w:t>
      </w:r>
    </w:p>
    <w:p w14:paraId="07AD8D0C" w14:textId="2CFABC4E" w:rsidR="000A7D8E" w:rsidRPr="000A7D8E" w:rsidRDefault="000A7D8E" w:rsidP="00F93172">
      <w:pPr>
        <w:pStyle w:val="Code"/>
        <w:rPr>
          <w:lang w:val="fr-FR"/>
        </w:rPr>
      </w:pPr>
      <w:r w:rsidRPr="000A7D8E">
        <w:rPr>
          <w:lang w:val="fr-FR"/>
        </w:rPr>
        <w:t>}</w:t>
      </w:r>
    </w:p>
    <w:p w14:paraId="1486923B" w14:textId="6B6BBE5F" w:rsidR="00E535D3" w:rsidRDefault="00E535D3" w:rsidP="00E535D3">
      <w:pPr>
        <w:pStyle w:val="Heading3"/>
      </w:pPr>
      <w:bookmarkStart w:id="38" w:name="_Toc401317718"/>
      <w:bookmarkStart w:id="39" w:name="_Toc483377269"/>
      <w:r w:rsidRPr="000C1CD8">
        <w:lastRenderedPageBreak/>
        <w:t xml:space="preserve">The RelyingParty </w:t>
      </w:r>
      <w:r w:rsidR="00057ADB" w:rsidRPr="000C1CD8">
        <w:t>property</w:t>
      </w:r>
      <w:bookmarkEnd w:id="38"/>
      <w:bookmarkEnd w:id="39"/>
    </w:p>
    <w:p w14:paraId="78F97190" w14:textId="62E32859" w:rsidR="00E535D3" w:rsidRDefault="00E535D3" w:rsidP="00057ADB">
      <w:r>
        <w:t>Tokens are issued (and encrypted) for specific relying parties. A service configured for a given relying party will only be able to consume tokens issued for that relying party.</w:t>
      </w:r>
    </w:p>
    <w:p w14:paraId="203A58BC" w14:textId="1384CF62" w:rsidR="00E535D3" w:rsidRDefault="00E535D3" w:rsidP="00057ADB">
      <w:r>
        <w:t xml:space="preserve">Therefore, depending on the Xbox Live service that you need to call, you </w:t>
      </w:r>
      <w:r w:rsidR="00D024CA">
        <w:t xml:space="preserve">might </w:t>
      </w:r>
      <w:r>
        <w:t xml:space="preserve">need to retrieve different tokens, </w:t>
      </w:r>
      <w:r w:rsidR="00AD1E16">
        <w:t xml:space="preserve">each time </w:t>
      </w:r>
      <w:r>
        <w:t xml:space="preserve">specifying the relevant relying party that you need a token for. </w:t>
      </w:r>
    </w:p>
    <w:p w14:paraId="6E29735A" w14:textId="38FE9BD1" w:rsidR="00E535D3" w:rsidRDefault="00E535D3" w:rsidP="00057ADB">
      <w:r>
        <w:t xml:space="preserve">The </w:t>
      </w:r>
      <w:r w:rsidR="00D024CA">
        <w:t xml:space="preserve">following </w:t>
      </w:r>
      <w:r>
        <w:t xml:space="preserve">table </w:t>
      </w:r>
      <w:r w:rsidR="00D024CA">
        <w:t>indicates</w:t>
      </w:r>
      <w:r>
        <w:t xml:space="preserve"> which relying party you need to get a token for in order to successfully access </w:t>
      </w:r>
      <w:r w:rsidR="00D024CA">
        <w:t>each Xbox Live service.</w:t>
      </w:r>
    </w:p>
    <w:tbl>
      <w:tblPr>
        <w:tblStyle w:val="XboxOne"/>
        <w:tblW w:w="0" w:type="auto"/>
        <w:tblLook w:val="0420" w:firstRow="1" w:lastRow="0" w:firstColumn="0" w:lastColumn="0" w:noHBand="0" w:noVBand="1"/>
      </w:tblPr>
      <w:tblGrid>
        <w:gridCol w:w="5215"/>
        <w:gridCol w:w="4135"/>
      </w:tblGrid>
      <w:tr w:rsidR="00D024CA" w:rsidRPr="00D024CA" w14:paraId="05B217BF" w14:textId="77777777" w:rsidTr="00D024CA">
        <w:trPr>
          <w:cnfStyle w:val="100000000000" w:firstRow="1" w:lastRow="0" w:firstColumn="0" w:lastColumn="0" w:oddVBand="0" w:evenVBand="0" w:oddHBand="0" w:evenHBand="0" w:firstRowFirstColumn="0" w:firstRowLastColumn="0" w:lastRowFirstColumn="0" w:lastRowLastColumn="0"/>
        </w:trPr>
        <w:tc>
          <w:tcPr>
            <w:tcW w:w="5215" w:type="dxa"/>
          </w:tcPr>
          <w:p w14:paraId="66F0BF5E" w14:textId="59C91EC7" w:rsidR="00E535D3" w:rsidRPr="00D024CA" w:rsidRDefault="00A92305" w:rsidP="00D024CA">
            <w:pPr>
              <w:rPr>
                <w:color w:val="FFFFFF" w:themeColor="background1"/>
              </w:rPr>
            </w:pPr>
            <w:r w:rsidRPr="00D024CA">
              <w:rPr>
                <w:color w:val="FFFFFF" w:themeColor="background1"/>
              </w:rPr>
              <w:t xml:space="preserve">Xbox Live </w:t>
            </w:r>
            <w:r w:rsidR="00E535D3" w:rsidRPr="00D024CA">
              <w:rPr>
                <w:color w:val="FFFFFF" w:themeColor="background1"/>
              </w:rPr>
              <w:t xml:space="preserve">Service </w:t>
            </w:r>
            <w:r w:rsidRPr="00D024CA">
              <w:rPr>
                <w:color w:val="FFFFFF" w:themeColor="background1"/>
              </w:rPr>
              <w:t>HostName</w:t>
            </w:r>
          </w:p>
        </w:tc>
        <w:tc>
          <w:tcPr>
            <w:tcW w:w="4135" w:type="dxa"/>
          </w:tcPr>
          <w:p w14:paraId="3CEA5B01" w14:textId="25D50C11" w:rsidR="00E535D3" w:rsidRPr="00D024CA" w:rsidRDefault="00E535D3" w:rsidP="00D024CA">
            <w:pPr>
              <w:rPr>
                <w:color w:val="FFFFFF" w:themeColor="background1"/>
              </w:rPr>
            </w:pPr>
            <w:r w:rsidRPr="00D024CA">
              <w:rPr>
                <w:color w:val="FFFFFF" w:themeColor="background1"/>
              </w:rPr>
              <w:t>Relying Party Name</w:t>
            </w:r>
          </w:p>
        </w:tc>
      </w:tr>
      <w:tr w:rsidR="00E535D3" w14:paraId="7E5FDEBA" w14:textId="77777777" w:rsidTr="00D024CA">
        <w:tc>
          <w:tcPr>
            <w:tcW w:w="5215" w:type="dxa"/>
          </w:tcPr>
          <w:p w14:paraId="1C45C0D2" w14:textId="174814D1" w:rsidR="00E535D3" w:rsidRPr="000C1CD8" w:rsidRDefault="00E535D3" w:rsidP="00D024CA">
            <w:r w:rsidRPr="000C1CD8">
              <w:rPr>
                <w:rFonts w:cs="Courier New"/>
                <w:szCs w:val="20"/>
                <w:lang w:val="en"/>
              </w:rPr>
              <w:t>https://musicdelivery-ssl.xboxlive.com</w:t>
            </w:r>
          </w:p>
        </w:tc>
        <w:tc>
          <w:tcPr>
            <w:tcW w:w="4135" w:type="dxa"/>
          </w:tcPr>
          <w:p w14:paraId="3B03083D" w14:textId="62C63D32" w:rsidR="00E535D3" w:rsidRPr="000C1CD8" w:rsidRDefault="00E535D3" w:rsidP="00D024CA">
            <w:r w:rsidRPr="000C1CD8">
              <w:rPr>
                <w:rFonts w:cs="Courier New"/>
                <w:szCs w:val="20"/>
                <w:lang w:val="en"/>
              </w:rPr>
              <w:t>http://music.xboxlive.com</w:t>
            </w:r>
          </w:p>
        </w:tc>
      </w:tr>
      <w:tr w:rsidR="00E535D3" w14:paraId="0BD535CE" w14:textId="77777777" w:rsidTr="00D024CA">
        <w:trPr>
          <w:cnfStyle w:val="000000010000" w:firstRow="0" w:lastRow="0" w:firstColumn="0" w:lastColumn="0" w:oddVBand="0" w:evenVBand="0" w:oddHBand="0" w:evenHBand="1" w:firstRowFirstColumn="0" w:firstRowLastColumn="0" w:lastRowFirstColumn="0" w:lastRowLastColumn="0"/>
        </w:trPr>
        <w:tc>
          <w:tcPr>
            <w:tcW w:w="5215" w:type="dxa"/>
          </w:tcPr>
          <w:p w14:paraId="3EF08C38" w14:textId="5AFF36DB" w:rsidR="00E535D3" w:rsidRPr="000C1CD8" w:rsidRDefault="00E535D3" w:rsidP="00D024CA">
            <w:r w:rsidRPr="000C1CD8">
              <w:rPr>
                <w:rFonts w:cs="Courier New"/>
                <w:szCs w:val="20"/>
                <w:lang w:val="en"/>
              </w:rPr>
              <w:t>https://cloudcollection-ssl.xboxlive.com</w:t>
            </w:r>
          </w:p>
        </w:tc>
        <w:tc>
          <w:tcPr>
            <w:tcW w:w="4135" w:type="dxa"/>
          </w:tcPr>
          <w:p w14:paraId="2D40038E" w14:textId="3C494499" w:rsidR="00E535D3" w:rsidRPr="000C1CD8" w:rsidRDefault="00E535D3" w:rsidP="00D024CA">
            <w:r w:rsidRPr="000C1CD8">
              <w:rPr>
                <w:rFonts w:cs="Courier New"/>
                <w:szCs w:val="20"/>
                <w:lang w:val="en"/>
              </w:rPr>
              <w:t>http://music.xboxlive.com</w:t>
            </w:r>
          </w:p>
        </w:tc>
      </w:tr>
      <w:tr w:rsidR="00E535D3" w14:paraId="4FD486A2" w14:textId="77777777" w:rsidTr="00D024CA">
        <w:tc>
          <w:tcPr>
            <w:tcW w:w="5215" w:type="dxa"/>
          </w:tcPr>
          <w:p w14:paraId="0D7DE3CD" w14:textId="2E8A2988" w:rsidR="00E535D3" w:rsidRPr="000C1CD8" w:rsidRDefault="00E535D3" w:rsidP="00D024CA">
            <w:r w:rsidRPr="000C1CD8">
              <w:t>https://</w:t>
            </w:r>
            <w:r w:rsidRPr="000C1CD8">
              <w:rPr>
                <w:rFonts w:cs="Courier New"/>
                <w:szCs w:val="20"/>
                <w:lang w:val="en"/>
              </w:rPr>
              <w:t xml:space="preserve">music.xboxlive.com </w:t>
            </w:r>
          </w:p>
        </w:tc>
        <w:tc>
          <w:tcPr>
            <w:tcW w:w="4135" w:type="dxa"/>
          </w:tcPr>
          <w:p w14:paraId="3198D949" w14:textId="60DDE61F" w:rsidR="00E535D3" w:rsidRPr="000C1CD8" w:rsidRDefault="00E535D3" w:rsidP="00D024CA">
            <w:r w:rsidRPr="000C1CD8">
              <w:rPr>
                <w:rFonts w:cs="Courier New"/>
                <w:szCs w:val="20"/>
                <w:lang w:val="en"/>
              </w:rPr>
              <w:t>http://music.xboxlive.com</w:t>
            </w:r>
          </w:p>
        </w:tc>
      </w:tr>
      <w:tr w:rsidR="00E535D3" w14:paraId="6A48D57B" w14:textId="77777777" w:rsidTr="00D024CA">
        <w:trPr>
          <w:cnfStyle w:val="000000010000" w:firstRow="0" w:lastRow="0" w:firstColumn="0" w:lastColumn="0" w:oddVBand="0" w:evenVBand="0" w:oddHBand="0" w:evenHBand="1" w:firstRowFirstColumn="0" w:firstRowLastColumn="0" w:lastRowFirstColumn="0" w:lastRowLastColumn="0"/>
        </w:trPr>
        <w:tc>
          <w:tcPr>
            <w:tcW w:w="5215" w:type="dxa"/>
          </w:tcPr>
          <w:p w14:paraId="273DC8C6" w14:textId="4AF3BEB4" w:rsidR="00E535D3" w:rsidRPr="000C1CD8" w:rsidRDefault="00A92305" w:rsidP="00D024CA">
            <w:r w:rsidRPr="000C1CD8">
              <w:t>https://inventory.xboxlive.com</w:t>
            </w:r>
          </w:p>
        </w:tc>
        <w:tc>
          <w:tcPr>
            <w:tcW w:w="4135" w:type="dxa"/>
          </w:tcPr>
          <w:p w14:paraId="084C1831" w14:textId="3844E267" w:rsidR="00E535D3" w:rsidRPr="000C1CD8" w:rsidRDefault="00A92305" w:rsidP="00D024CA">
            <w:r w:rsidRPr="000C1CD8">
              <w:t>http://licensing.xboxlive.com</w:t>
            </w:r>
          </w:p>
        </w:tc>
      </w:tr>
      <w:tr w:rsidR="00E535D3" w14:paraId="2B1DA543" w14:textId="77777777" w:rsidTr="00D024CA">
        <w:tc>
          <w:tcPr>
            <w:tcW w:w="5215" w:type="dxa"/>
          </w:tcPr>
          <w:p w14:paraId="0732CD0B" w14:textId="563C2E79" w:rsidR="00E535D3" w:rsidRPr="000C1CD8" w:rsidRDefault="00A92305" w:rsidP="00D024CA">
            <w:r w:rsidRPr="000C1CD8">
              <w:t>https://licensing.xboxlive.com</w:t>
            </w:r>
          </w:p>
        </w:tc>
        <w:tc>
          <w:tcPr>
            <w:tcW w:w="4135" w:type="dxa"/>
          </w:tcPr>
          <w:p w14:paraId="42F0CE0D" w14:textId="25C4549F" w:rsidR="00E535D3" w:rsidRPr="000C1CD8" w:rsidRDefault="00A92305" w:rsidP="00D024CA">
            <w:r w:rsidRPr="000C1CD8">
              <w:t>http://licensing.xboxlive.com</w:t>
            </w:r>
          </w:p>
        </w:tc>
      </w:tr>
      <w:tr w:rsidR="00E535D3" w14:paraId="082D2FB7" w14:textId="77777777" w:rsidTr="00D024CA">
        <w:trPr>
          <w:cnfStyle w:val="000000010000" w:firstRow="0" w:lastRow="0" w:firstColumn="0" w:lastColumn="0" w:oddVBand="0" w:evenVBand="0" w:oddHBand="0" w:evenHBand="1" w:firstRowFirstColumn="0" w:firstRowLastColumn="0" w:lastRowFirstColumn="0" w:lastRowLastColumn="0"/>
        </w:trPr>
        <w:tc>
          <w:tcPr>
            <w:tcW w:w="5215" w:type="dxa"/>
          </w:tcPr>
          <w:p w14:paraId="2B59BB55" w14:textId="15580675" w:rsidR="00E535D3" w:rsidRPr="000C1CD8" w:rsidRDefault="00A92305" w:rsidP="00D024CA">
            <w:r w:rsidRPr="000C1CD8">
              <w:t>https://accountstroubleshooter.xboxlive.com</w:t>
            </w:r>
          </w:p>
        </w:tc>
        <w:tc>
          <w:tcPr>
            <w:tcW w:w="4135" w:type="dxa"/>
          </w:tcPr>
          <w:p w14:paraId="2C746400" w14:textId="2701DD9E" w:rsidR="00E535D3" w:rsidRPr="000C1CD8" w:rsidRDefault="00A92305" w:rsidP="00D024CA">
            <w:r w:rsidRPr="000C1CD8">
              <w:t>http://accounts.xboxlive.com</w:t>
            </w:r>
          </w:p>
        </w:tc>
      </w:tr>
      <w:tr w:rsidR="00A92305" w14:paraId="5E9C41C4" w14:textId="77777777" w:rsidTr="00D024CA">
        <w:tc>
          <w:tcPr>
            <w:tcW w:w="5215" w:type="dxa"/>
          </w:tcPr>
          <w:p w14:paraId="23BED1A3" w14:textId="028A7B14" w:rsidR="00A92305" w:rsidRPr="000C1CD8" w:rsidRDefault="00A92305" w:rsidP="00D024CA">
            <w:r w:rsidRPr="000C1CD8">
              <w:t>https://*.xboxlive.com (if not listed above)</w:t>
            </w:r>
          </w:p>
        </w:tc>
        <w:tc>
          <w:tcPr>
            <w:tcW w:w="4135" w:type="dxa"/>
          </w:tcPr>
          <w:p w14:paraId="6A7D290A" w14:textId="7AD8C473" w:rsidR="00A92305" w:rsidRPr="000C1CD8" w:rsidRDefault="00A92305" w:rsidP="00D024CA">
            <w:r w:rsidRPr="000C1CD8">
              <w:t>http://xboxlive.com</w:t>
            </w:r>
          </w:p>
        </w:tc>
      </w:tr>
    </w:tbl>
    <w:p w14:paraId="3C669DE1" w14:textId="5C23577D" w:rsidR="00E535D3" w:rsidRDefault="00E535D3" w:rsidP="00E535D3"/>
    <w:p w14:paraId="52E04E72" w14:textId="56D0B1D3" w:rsidR="00407742" w:rsidRDefault="00407742" w:rsidP="00E535D3">
      <w:r w:rsidRPr="000C1CD8">
        <w:t>It is also possible to retrieve a token for a custom relying party that is specified for a title endpoint (</w:t>
      </w:r>
      <w:r w:rsidR="007C50EE" w:rsidRPr="000C1CD8">
        <w:t>for example,</w:t>
      </w:r>
      <w:r w:rsidRPr="000C1CD8">
        <w:t xml:space="preserve"> http://mytitle.com/). Note that custom relying party names, unlike Xbox Live relying party names, have a trailing ‘/’.</w:t>
      </w:r>
    </w:p>
    <w:p w14:paraId="5A03FE35" w14:textId="1AAC7359" w:rsidR="00A92305" w:rsidRDefault="00A92305" w:rsidP="00A92305">
      <w:pPr>
        <w:pStyle w:val="Heading3"/>
      </w:pPr>
      <w:bookmarkStart w:id="40" w:name="_Toc401317719"/>
      <w:bookmarkStart w:id="41" w:name="_Toc483377270"/>
      <w:r w:rsidRPr="000C1CD8">
        <w:t xml:space="preserve">The PropertyBag </w:t>
      </w:r>
      <w:r w:rsidR="00057ADB" w:rsidRPr="000C1CD8">
        <w:t>property</w:t>
      </w:r>
      <w:bookmarkEnd w:id="40"/>
      <w:bookmarkEnd w:id="41"/>
    </w:p>
    <w:p w14:paraId="47C3A36B" w14:textId="79EDA49B" w:rsidR="00E535D3" w:rsidRDefault="00A92305" w:rsidP="00057ADB">
      <w:r>
        <w:t xml:space="preserve">The </w:t>
      </w:r>
      <w:r w:rsidRPr="008D0F0D">
        <w:rPr>
          <w:b/>
        </w:rPr>
        <w:t>PropertyBag</w:t>
      </w:r>
      <w:r>
        <w:t xml:space="preserve"> data contract for XSTS is as follows:</w:t>
      </w:r>
    </w:p>
    <w:p w14:paraId="62DCBA55" w14:textId="2FC98567" w:rsidR="00A92305" w:rsidRDefault="002D2A38" w:rsidP="00F93172">
      <w:pPr>
        <w:pStyle w:val="Code"/>
        <w:rPr>
          <w:color w:val="000000"/>
          <w:highlight w:val="white"/>
        </w:rPr>
      </w:pPr>
      <w:r>
        <w:rPr>
          <w:color w:val="000000"/>
          <w:highlight w:val="white"/>
        </w:rPr>
        <w:t xml:space="preserve">    </w:t>
      </w:r>
      <w:r w:rsidR="00A92305">
        <w:rPr>
          <w:color w:val="000000"/>
          <w:highlight w:val="white"/>
        </w:rPr>
        <w:t>[</w:t>
      </w:r>
      <w:r w:rsidR="00A92305">
        <w:rPr>
          <w:highlight w:val="white"/>
        </w:rPr>
        <w:t>DataContract</w:t>
      </w:r>
      <w:r w:rsidR="00A92305">
        <w:rPr>
          <w:color w:val="000000"/>
          <w:highlight w:val="white"/>
        </w:rPr>
        <w:t>]</w:t>
      </w:r>
    </w:p>
    <w:p w14:paraId="48E543EB" w14:textId="77777777" w:rsidR="00A92305" w:rsidRDefault="00A92305" w:rsidP="00F93172">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class</w:t>
      </w:r>
      <w:r>
        <w:rPr>
          <w:color w:val="000000"/>
          <w:highlight w:val="white"/>
        </w:rPr>
        <w:t xml:space="preserve"> </w:t>
      </w:r>
      <w:r>
        <w:rPr>
          <w:highlight w:val="white"/>
        </w:rPr>
        <w:t>PropertyBag</w:t>
      </w:r>
    </w:p>
    <w:p w14:paraId="1E6B5D93" w14:textId="77777777" w:rsidR="00A92305" w:rsidRDefault="00A92305" w:rsidP="00F93172">
      <w:pPr>
        <w:pStyle w:val="Code"/>
        <w:rPr>
          <w:color w:val="000000"/>
          <w:highlight w:val="white"/>
        </w:rPr>
      </w:pPr>
      <w:r>
        <w:rPr>
          <w:color w:val="000000"/>
          <w:highlight w:val="white"/>
        </w:rPr>
        <w:t xml:space="preserve">    {</w:t>
      </w:r>
    </w:p>
    <w:p w14:paraId="17F183A8" w14:textId="77777777" w:rsidR="00A92305" w:rsidRDefault="00A92305" w:rsidP="00F93172">
      <w:pPr>
        <w:pStyle w:val="Code"/>
        <w:rPr>
          <w:color w:val="000000"/>
          <w:highlight w:val="white"/>
        </w:rPr>
      </w:pPr>
      <w:r>
        <w:rPr>
          <w:color w:val="000000"/>
          <w:highlight w:val="white"/>
        </w:rPr>
        <w:t xml:space="preserve">        [</w:t>
      </w:r>
      <w:r>
        <w:rPr>
          <w:highlight w:val="white"/>
        </w:rPr>
        <w:t>DataMember</w:t>
      </w:r>
      <w:r>
        <w:rPr>
          <w:color w:val="000000"/>
          <w:highlight w:val="white"/>
        </w:rPr>
        <w:t xml:space="preserve">(EmitDefaultValue = </w:t>
      </w:r>
      <w:r>
        <w:rPr>
          <w:color w:val="0000FF"/>
          <w:highlight w:val="white"/>
        </w:rPr>
        <w:t>false</w:t>
      </w:r>
      <w:r>
        <w:rPr>
          <w:color w:val="000000"/>
          <w:highlight w:val="white"/>
        </w:rPr>
        <w:t>)]</w:t>
      </w:r>
    </w:p>
    <w:p w14:paraId="275480CD" w14:textId="77777777" w:rsidR="00A92305" w:rsidRDefault="00A92305" w:rsidP="00F93172">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string</w:t>
      </w:r>
      <w:r>
        <w:rPr>
          <w:color w:val="000000"/>
          <w:highlight w:val="white"/>
        </w:rPr>
        <w:t xml:space="preserve"> ServiceToken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6FDDF7DC" w14:textId="77777777" w:rsidR="00A92305" w:rsidRDefault="00A92305" w:rsidP="00F93172">
      <w:pPr>
        <w:pStyle w:val="Code"/>
        <w:rPr>
          <w:color w:val="000000"/>
          <w:highlight w:val="white"/>
        </w:rPr>
      </w:pPr>
    </w:p>
    <w:p w14:paraId="317AA663" w14:textId="77777777" w:rsidR="00A92305" w:rsidRDefault="00A92305" w:rsidP="00F93172">
      <w:pPr>
        <w:pStyle w:val="Code"/>
        <w:rPr>
          <w:color w:val="000000"/>
          <w:highlight w:val="white"/>
        </w:rPr>
      </w:pPr>
      <w:r>
        <w:rPr>
          <w:color w:val="000000"/>
          <w:highlight w:val="white"/>
        </w:rPr>
        <w:t xml:space="preserve">        [</w:t>
      </w:r>
      <w:r>
        <w:rPr>
          <w:highlight w:val="white"/>
        </w:rPr>
        <w:t>DataMember</w:t>
      </w:r>
      <w:r>
        <w:rPr>
          <w:color w:val="000000"/>
          <w:highlight w:val="white"/>
        </w:rPr>
        <w:t xml:space="preserve">(EmitDefaultValue = </w:t>
      </w:r>
      <w:r>
        <w:rPr>
          <w:color w:val="0000FF"/>
          <w:highlight w:val="white"/>
        </w:rPr>
        <w:t>false</w:t>
      </w:r>
      <w:r>
        <w:rPr>
          <w:color w:val="000000"/>
          <w:highlight w:val="white"/>
        </w:rPr>
        <w:t>)]</w:t>
      </w:r>
    </w:p>
    <w:p w14:paraId="494DFA5B" w14:textId="77777777" w:rsidR="00A92305" w:rsidRDefault="00A92305" w:rsidP="00F93172">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string[]</w:t>
      </w:r>
      <w:r>
        <w:rPr>
          <w:color w:val="000000"/>
          <w:highlight w:val="white"/>
        </w:rPr>
        <w:t xml:space="preserve"> UserTokens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4F8A5F75" w14:textId="77777777" w:rsidR="00A92305" w:rsidRDefault="00A92305" w:rsidP="00F93172">
      <w:pPr>
        <w:pStyle w:val="Code"/>
        <w:rPr>
          <w:color w:val="000000"/>
          <w:highlight w:val="white"/>
        </w:rPr>
      </w:pPr>
    </w:p>
    <w:p w14:paraId="0A7CE2A6" w14:textId="77777777" w:rsidR="00A92305" w:rsidRDefault="00A92305" w:rsidP="00F93172">
      <w:pPr>
        <w:pStyle w:val="Code"/>
        <w:rPr>
          <w:color w:val="000000"/>
          <w:highlight w:val="white"/>
        </w:rPr>
      </w:pPr>
      <w:r>
        <w:rPr>
          <w:color w:val="000000"/>
          <w:highlight w:val="white"/>
        </w:rPr>
        <w:t xml:space="preserve">        [</w:t>
      </w:r>
      <w:r>
        <w:rPr>
          <w:highlight w:val="white"/>
        </w:rPr>
        <w:t>DataMember</w:t>
      </w:r>
      <w:r>
        <w:rPr>
          <w:color w:val="000000"/>
          <w:highlight w:val="white"/>
        </w:rPr>
        <w:t xml:space="preserve">(EmitDefaultValue = </w:t>
      </w:r>
      <w:r>
        <w:rPr>
          <w:color w:val="0000FF"/>
          <w:highlight w:val="white"/>
        </w:rPr>
        <w:t>false</w:t>
      </w:r>
      <w:r>
        <w:rPr>
          <w:color w:val="000000"/>
          <w:highlight w:val="white"/>
        </w:rPr>
        <w:t>)]</w:t>
      </w:r>
    </w:p>
    <w:p w14:paraId="740FB74B" w14:textId="77777777" w:rsidR="00A92305" w:rsidRDefault="00A92305" w:rsidP="00F93172">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string</w:t>
      </w:r>
      <w:r>
        <w:rPr>
          <w:color w:val="000000"/>
          <w:highlight w:val="white"/>
        </w:rPr>
        <w:t xml:space="preserve"> SandboxId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19F7B2E8" w14:textId="77777777" w:rsidR="00A92305" w:rsidRDefault="00A92305" w:rsidP="00F93172">
      <w:pPr>
        <w:pStyle w:val="Code"/>
        <w:rPr>
          <w:color w:val="000000"/>
          <w:highlight w:val="white"/>
        </w:rPr>
      </w:pPr>
    </w:p>
    <w:p w14:paraId="4E972F18" w14:textId="77777777" w:rsidR="00A92305" w:rsidRDefault="00A92305" w:rsidP="00F93172">
      <w:pPr>
        <w:pStyle w:val="Code"/>
        <w:rPr>
          <w:color w:val="000000"/>
          <w:highlight w:val="white"/>
        </w:rPr>
      </w:pPr>
      <w:r>
        <w:rPr>
          <w:color w:val="000000"/>
          <w:highlight w:val="white"/>
        </w:rPr>
        <w:t xml:space="preserve">        [</w:t>
      </w:r>
      <w:r>
        <w:rPr>
          <w:highlight w:val="white"/>
        </w:rPr>
        <w:t>DataMember</w:t>
      </w:r>
      <w:r>
        <w:rPr>
          <w:color w:val="000000"/>
          <w:highlight w:val="white"/>
        </w:rPr>
        <w:t xml:space="preserve">(EmitDefaultValue = </w:t>
      </w:r>
      <w:r>
        <w:rPr>
          <w:color w:val="0000FF"/>
          <w:highlight w:val="white"/>
        </w:rPr>
        <w:t>false</w:t>
      </w:r>
      <w:r>
        <w:rPr>
          <w:color w:val="000000"/>
          <w:highlight w:val="white"/>
        </w:rPr>
        <w:t>)]</w:t>
      </w:r>
    </w:p>
    <w:p w14:paraId="18F68A22" w14:textId="77777777" w:rsidR="00A92305" w:rsidRDefault="00A92305" w:rsidP="00F93172">
      <w:pPr>
        <w:pStyle w:val="Code"/>
        <w:rPr>
          <w:color w:val="000000"/>
          <w:highlight w:val="white"/>
        </w:rPr>
      </w:pPr>
      <w:r>
        <w:rPr>
          <w:color w:val="000000"/>
          <w:highlight w:val="white"/>
        </w:rPr>
        <w:lastRenderedPageBreak/>
        <w:t xml:space="preserve">        </w:t>
      </w:r>
      <w:r>
        <w:rPr>
          <w:color w:val="0000FF"/>
          <w:highlight w:val="white"/>
        </w:rPr>
        <w:t>public</w:t>
      </w:r>
      <w:r>
        <w:rPr>
          <w:color w:val="000000"/>
          <w:highlight w:val="white"/>
        </w:rPr>
        <w:t xml:space="preserve"> </w:t>
      </w:r>
      <w:r>
        <w:rPr>
          <w:color w:val="0000FF"/>
          <w:highlight w:val="white"/>
        </w:rPr>
        <w:t>string</w:t>
      </w:r>
      <w:r>
        <w:rPr>
          <w:color w:val="000000"/>
          <w:highlight w:val="white"/>
        </w:rPr>
        <w:t xml:space="preserve"> DelegationToken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451DE8BB" w14:textId="77777777" w:rsidR="00A92305" w:rsidRDefault="00A92305" w:rsidP="00F93172">
      <w:pPr>
        <w:pStyle w:val="Code"/>
        <w:rPr>
          <w:color w:val="000000"/>
        </w:rPr>
      </w:pPr>
      <w:r>
        <w:rPr>
          <w:color w:val="000000"/>
          <w:highlight w:val="white"/>
        </w:rPr>
        <w:t>}</w:t>
      </w:r>
    </w:p>
    <w:p w14:paraId="3761222E" w14:textId="13A70CA3" w:rsidR="00E535D3" w:rsidRDefault="00A92305" w:rsidP="00057ADB">
      <w:r>
        <w:t xml:space="preserve">The </w:t>
      </w:r>
      <w:r w:rsidRPr="008D0F0D">
        <w:rPr>
          <w:b/>
        </w:rPr>
        <w:t>ServiceToken</w:t>
      </w:r>
      <w:r>
        <w:t xml:space="preserve"> property should contain the </w:t>
      </w:r>
      <w:r>
        <w:rPr>
          <w:i/>
        </w:rPr>
        <w:t>Token</w:t>
      </w:r>
      <w:r>
        <w:t xml:space="preserve"> value of the response from XASS. </w:t>
      </w:r>
    </w:p>
    <w:p w14:paraId="0A9C7773" w14:textId="4A103883" w:rsidR="00A92305" w:rsidRDefault="00A92305" w:rsidP="00057ADB">
      <w:r>
        <w:t xml:space="preserve">The </w:t>
      </w:r>
      <w:r w:rsidRPr="008D0F0D">
        <w:rPr>
          <w:b/>
        </w:rPr>
        <w:t>SandboxId</w:t>
      </w:r>
      <w:r>
        <w:t xml:space="preserve"> </w:t>
      </w:r>
      <w:r w:rsidR="00EC3838">
        <w:t>property</w:t>
      </w:r>
      <w:r>
        <w:t xml:space="preserve"> should contain the name of the sandbox </w:t>
      </w:r>
      <w:r w:rsidR="00D024CA">
        <w:t xml:space="preserve">that </w:t>
      </w:r>
      <w:r>
        <w:t>you’re trying to access</w:t>
      </w:r>
      <w:r w:rsidR="00D024CA">
        <w:t xml:space="preserve">, for example, </w:t>
      </w:r>
      <w:r w:rsidR="00EC3838">
        <w:t>“ABCD.1”. The main sandbox for all retail users</w:t>
      </w:r>
      <w:r w:rsidR="00D024CA">
        <w:t xml:space="preserve"> and </w:t>
      </w:r>
      <w:r w:rsidR="00EC3838">
        <w:t>content is named “RETAIL” (</w:t>
      </w:r>
      <w:r w:rsidR="00D024CA">
        <w:t xml:space="preserve">note </w:t>
      </w:r>
      <w:r w:rsidR="00AD1E16">
        <w:t xml:space="preserve">that </w:t>
      </w:r>
      <w:r w:rsidR="00D024CA">
        <w:t xml:space="preserve">the </w:t>
      </w:r>
      <w:r w:rsidR="00AD1E16">
        <w:t xml:space="preserve">name is </w:t>
      </w:r>
      <w:r w:rsidR="00D024CA">
        <w:t>uppercase</w:t>
      </w:r>
      <w:r w:rsidR="00AD1E16">
        <w:t>; it is case-sensitive</w:t>
      </w:r>
      <w:r w:rsidR="00EC3838">
        <w:t>).</w:t>
      </w:r>
    </w:p>
    <w:p w14:paraId="4D77C98B" w14:textId="23E8B61C" w:rsidR="00A92305" w:rsidRPr="00A92305" w:rsidRDefault="00A92305" w:rsidP="00057ADB">
      <w:pPr>
        <w:pStyle w:val="Note"/>
      </w:pPr>
      <w:r w:rsidRPr="00D024CA">
        <w:rPr>
          <w:b/>
        </w:rPr>
        <w:t>Note</w:t>
      </w:r>
      <w:r>
        <w:t xml:space="preserve"> </w:t>
      </w:r>
      <w:r w:rsidR="00D024CA">
        <w:t xml:space="preserve">   For </w:t>
      </w:r>
      <w:r>
        <w:t xml:space="preserve">the case where the </w:t>
      </w:r>
      <w:r w:rsidR="00D024CA">
        <w:t xml:space="preserve">Business Partner Certificate </w:t>
      </w:r>
      <w:r>
        <w:t xml:space="preserve">you’re using has been issued for a specific sandbox, </w:t>
      </w:r>
      <w:r w:rsidR="00D024CA">
        <w:t xml:space="preserve">you must use </w:t>
      </w:r>
      <w:r>
        <w:t xml:space="preserve">the same value here. </w:t>
      </w:r>
    </w:p>
    <w:p w14:paraId="256A1D14" w14:textId="5191AB02" w:rsidR="00E535D3" w:rsidRPr="00EC3838" w:rsidRDefault="00EC3838" w:rsidP="00057ADB">
      <w:r>
        <w:t xml:space="preserve">The </w:t>
      </w:r>
      <w:r w:rsidRPr="008D0F0D">
        <w:rPr>
          <w:b/>
        </w:rPr>
        <w:t>DelegationToken</w:t>
      </w:r>
      <w:r>
        <w:t xml:space="preserve"> property is optional in this scenario, and </w:t>
      </w:r>
      <w:r w:rsidR="00D024CA">
        <w:t xml:space="preserve">should </w:t>
      </w:r>
      <w:r>
        <w:t xml:space="preserve">be used only if you’re calling Xbox Live on behalf of the user. </w:t>
      </w:r>
      <w:r w:rsidR="00D024CA">
        <w:t>Here y</w:t>
      </w:r>
      <w:r>
        <w:t xml:space="preserve">ou should include the value of the </w:t>
      </w:r>
      <w:r w:rsidR="00FF3D59">
        <w:t>D</w:t>
      </w:r>
      <w:r>
        <w:t>elegation</w:t>
      </w:r>
      <w:r w:rsidR="00FF3D59">
        <w:t>T</w:t>
      </w:r>
      <w:r>
        <w:t>oken claim extracted from an X token that you have previously received from an Xbox One console or other client</w:t>
      </w:r>
      <w:r w:rsidRPr="000C1CD8">
        <w:t xml:space="preserve">. </w:t>
      </w:r>
      <w:r w:rsidR="00FF3D59" w:rsidRPr="000C1CD8">
        <w:t>T</w:t>
      </w:r>
      <w:r w:rsidR="004F30D9" w:rsidRPr="000C1CD8">
        <w:t xml:space="preserve">he </w:t>
      </w:r>
      <w:r w:rsidR="00FF3D59" w:rsidRPr="000C1CD8">
        <w:t>D</w:t>
      </w:r>
      <w:r w:rsidR="004F30D9" w:rsidRPr="000C1CD8">
        <w:t>elegation</w:t>
      </w:r>
      <w:r w:rsidR="00FF3D59" w:rsidRPr="000C1CD8">
        <w:t>T</w:t>
      </w:r>
      <w:r w:rsidR="004F30D9" w:rsidRPr="000C1CD8">
        <w:t>oken claim can be added to your XSTS tokens in the Xbox Dev</w:t>
      </w:r>
      <w:r w:rsidR="00415881" w:rsidRPr="000C1CD8">
        <w:t>eloper</w:t>
      </w:r>
      <w:r w:rsidR="004F30D9" w:rsidRPr="000C1CD8">
        <w:t xml:space="preserve"> Portal (XDP) as detailed in the section </w:t>
      </w:r>
      <w:hyperlink w:anchor="_Additional_configuration_to" w:history="1">
        <w:r w:rsidR="004F30D9" w:rsidRPr="000C1CD8">
          <w:rPr>
            <w:rStyle w:val="Hyperlink"/>
          </w:rPr>
          <w:t>Additional configuration to call Xbox Live on behalf of a user: delegation</w:t>
        </w:r>
      </w:hyperlink>
      <w:r w:rsidR="00A062A5" w:rsidRPr="000C1CD8">
        <w:t>,</w:t>
      </w:r>
      <w:r w:rsidR="00415881" w:rsidRPr="000C1CD8">
        <w:t xml:space="preserve"> earlier in this white paper</w:t>
      </w:r>
      <w:r w:rsidR="004F30D9" w:rsidRPr="000C1CD8">
        <w:t>.</w:t>
      </w:r>
    </w:p>
    <w:p w14:paraId="69341E9C" w14:textId="3CA6546D" w:rsidR="00E535D3" w:rsidRDefault="00EC3838" w:rsidP="00057ADB">
      <w:r>
        <w:t xml:space="preserve">The </w:t>
      </w:r>
      <w:r w:rsidRPr="008D0F0D">
        <w:rPr>
          <w:b/>
        </w:rPr>
        <w:t>UserTokens</w:t>
      </w:r>
      <w:r>
        <w:t xml:space="preserve"> property should be used only if you’re making calls to Xbox Live from a website where the web servers get authenticated with a </w:t>
      </w:r>
      <w:r w:rsidR="00D024CA">
        <w:t>Business Partner Certificate</w:t>
      </w:r>
      <w:r>
        <w:t xml:space="preserve">, and the user gets authenticated to your website </w:t>
      </w:r>
      <w:r w:rsidR="00F93172">
        <w:t xml:space="preserve">by </w:t>
      </w:r>
      <w:r>
        <w:t xml:space="preserve">using the Microsoft account OAuth flow for user authentication. In that case, the </w:t>
      </w:r>
      <w:r w:rsidRPr="008D0F0D">
        <w:rPr>
          <w:b/>
        </w:rPr>
        <w:t>UserTokens</w:t>
      </w:r>
      <w:r>
        <w:t xml:space="preserve"> property should be an array of </w:t>
      </w:r>
      <w:r w:rsidR="00D024CA">
        <w:t xml:space="preserve">one </w:t>
      </w:r>
      <w:r>
        <w:t>element</w:t>
      </w:r>
      <w:r w:rsidR="00D024CA">
        <w:t xml:space="preserve"> that</w:t>
      </w:r>
      <w:r>
        <w:t xml:space="preserve"> contain</w:t>
      </w:r>
      <w:r w:rsidR="00D024CA">
        <w:t>s</w:t>
      </w:r>
      <w:r>
        <w:t xml:space="preserve"> the token retrieved by exchanging the user’s</w:t>
      </w:r>
      <w:r w:rsidR="00A72485">
        <w:t xml:space="preserve"> access token retrieved from the Microsoft account </w:t>
      </w:r>
      <w:r>
        <w:t>for a U (</w:t>
      </w:r>
      <w:r w:rsidR="00024B5C">
        <w:t>User</w:t>
      </w:r>
      <w:r>
        <w:t xml:space="preserve">) token at the XASU (Xbox Authentication Service for Users) service. </w:t>
      </w:r>
    </w:p>
    <w:p w14:paraId="5D5C0507" w14:textId="77777777" w:rsidR="0003254E" w:rsidRDefault="0003254E">
      <w:pPr>
        <w:rPr>
          <w:rFonts w:ascii="Segoe UI Semilight" w:eastAsiaTheme="majorEastAsia" w:hAnsi="Segoe UI Semilight" w:cs="Segoe UI Semilight"/>
          <w:bCs/>
          <w:color w:val="107C10"/>
          <w:sz w:val="28"/>
        </w:rPr>
      </w:pPr>
      <w:bookmarkStart w:id="42" w:name="_Toc401317720"/>
      <w:bookmarkStart w:id="43" w:name="_Toc483377271"/>
      <w:r>
        <w:br w:type="page"/>
      </w:r>
    </w:p>
    <w:p w14:paraId="0F8747B4" w14:textId="5FB5D292" w:rsidR="00E535D3" w:rsidRDefault="00EC3838" w:rsidP="00EC3838">
      <w:pPr>
        <w:pStyle w:val="Heading3"/>
      </w:pPr>
      <w:r>
        <w:lastRenderedPageBreak/>
        <w:t>Headers</w:t>
      </w:r>
      <w:bookmarkEnd w:id="42"/>
      <w:bookmarkEnd w:id="43"/>
    </w:p>
    <w:tbl>
      <w:tblPr>
        <w:tblStyle w:val="XboxOne"/>
        <w:tblW w:w="0" w:type="auto"/>
        <w:tblLook w:val="04A0" w:firstRow="1" w:lastRow="0" w:firstColumn="1" w:lastColumn="0" w:noHBand="0" w:noVBand="1"/>
      </w:tblPr>
      <w:tblGrid>
        <w:gridCol w:w="4675"/>
        <w:gridCol w:w="4675"/>
      </w:tblGrid>
      <w:tr w:rsidR="00D024CA" w:rsidRPr="00D024CA" w14:paraId="62181034" w14:textId="77777777" w:rsidTr="00D024CA">
        <w:trPr>
          <w:cnfStyle w:val="100000000000" w:firstRow="1" w:lastRow="0" w:firstColumn="0" w:lastColumn="0" w:oddVBand="0" w:evenVBand="0" w:oddHBand="0" w:evenHBand="0" w:firstRowFirstColumn="0" w:firstRowLastColumn="0" w:lastRowFirstColumn="0" w:lastRowLastColumn="0"/>
        </w:trPr>
        <w:tc>
          <w:tcPr>
            <w:tcW w:w="4675" w:type="dxa"/>
          </w:tcPr>
          <w:p w14:paraId="53D66FA0" w14:textId="77777777" w:rsidR="00E535D3" w:rsidRPr="00D024CA" w:rsidRDefault="00E535D3" w:rsidP="00D024CA">
            <w:pPr>
              <w:rPr>
                <w:color w:val="FFFFFF" w:themeColor="background1"/>
              </w:rPr>
            </w:pPr>
            <w:r w:rsidRPr="00D024CA">
              <w:rPr>
                <w:color w:val="FFFFFF" w:themeColor="background1"/>
              </w:rPr>
              <w:t>Header name</w:t>
            </w:r>
          </w:p>
        </w:tc>
        <w:tc>
          <w:tcPr>
            <w:tcW w:w="4675" w:type="dxa"/>
          </w:tcPr>
          <w:p w14:paraId="64851F8B" w14:textId="77777777" w:rsidR="00E535D3" w:rsidRPr="00D024CA" w:rsidRDefault="00E535D3" w:rsidP="00D024CA">
            <w:pPr>
              <w:rPr>
                <w:color w:val="FFFFFF" w:themeColor="background1"/>
              </w:rPr>
            </w:pPr>
            <w:r w:rsidRPr="00D024CA">
              <w:rPr>
                <w:color w:val="FFFFFF" w:themeColor="background1"/>
              </w:rPr>
              <w:t>Header value</w:t>
            </w:r>
          </w:p>
        </w:tc>
      </w:tr>
      <w:tr w:rsidR="00E535D3" w14:paraId="35E335D2" w14:textId="77777777" w:rsidTr="00D024CA">
        <w:tc>
          <w:tcPr>
            <w:tcW w:w="4675" w:type="dxa"/>
          </w:tcPr>
          <w:p w14:paraId="50328CA2" w14:textId="77777777" w:rsidR="00E535D3" w:rsidRDefault="00E535D3" w:rsidP="00D024CA">
            <w:r w:rsidRPr="00E30995">
              <w:t>x-xbl-contract-version</w:t>
            </w:r>
          </w:p>
        </w:tc>
        <w:tc>
          <w:tcPr>
            <w:tcW w:w="4675" w:type="dxa"/>
          </w:tcPr>
          <w:p w14:paraId="3E49F25A" w14:textId="77777777" w:rsidR="00E535D3" w:rsidRDefault="00E535D3" w:rsidP="00D024CA">
            <w:r>
              <w:t>1</w:t>
            </w:r>
          </w:p>
        </w:tc>
      </w:tr>
      <w:tr w:rsidR="00E535D3" w14:paraId="3352B948" w14:textId="77777777" w:rsidTr="00D024CA">
        <w:trPr>
          <w:cnfStyle w:val="000000010000" w:firstRow="0" w:lastRow="0" w:firstColumn="0" w:lastColumn="0" w:oddVBand="0" w:evenVBand="0" w:oddHBand="0" w:evenHBand="1" w:firstRowFirstColumn="0" w:firstRowLastColumn="0" w:lastRowFirstColumn="0" w:lastRowLastColumn="0"/>
        </w:trPr>
        <w:tc>
          <w:tcPr>
            <w:tcW w:w="4675" w:type="dxa"/>
          </w:tcPr>
          <w:p w14:paraId="68948BEF" w14:textId="77777777" w:rsidR="00E535D3" w:rsidRDefault="00E535D3" w:rsidP="00D024CA">
            <w:r>
              <w:t>content-type</w:t>
            </w:r>
          </w:p>
        </w:tc>
        <w:tc>
          <w:tcPr>
            <w:tcW w:w="4675" w:type="dxa"/>
          </w:tcPr>
          <w:p w14:paraId="25C93714" w14:textId="77777777" w:rsidR="00E535D3" w:rsidRDefault="00E535D3" w:rsidP="00D024CA">
            <w:r w:rsidRPr="00E30995">
              <w:t>application/json</w:t>
            </w:r>
          </w:p>
        </w:tc>
      </w:tr>
      <w:tr w:rsidR="00E535D3" w14:paraId="7777C2E9" w14:textId="77777777" w:rsidTr="00D024CA">
        <w:tc>
          <w:tcPr>
            <w:tcW w:w="4675" w:type="dxa"/>
          </w:tcPr>
          <w:p w14:paraId="079ACFC8" w14:textId="77777777" w:rsidR="00E535D3" w:rsidRDefault="00E535D3" w:rsidP="00D024CA">
            <w:r>
              <w:t>s</w:t>
            </w:r>
            <w:r w:rsidRPr="00E30995">
              <w:t>ignature</w:t>
            </w:r>
          </w:p>
        </w:tc>
        <w:tc>
          <w:tcPr>
            <w:tcW w:w="4675" w:type="dxa"/>
          </w:tcPr>
          <w:p w14:paraId="5921F037" w14:textId="182662F6" w:rsidR="00E535D3" w:rsidRDefault="00E535D3" w:rsidP="00686B40">
            <w:r>
              <w:t xml:space="preserve">Message signature computed following the specification in </w:t>
            </w:r>
            <w:r w:rsidR="00E6094C">
              <w:t xml:space="preserve">the </w:t>
            </w:r>
            <w:r w:rsidRPr="00E6094C">
              <w:t xml:space="preserve">section </w:t>
            </w:r>
            <w:r w:rsidR="00E6094C" w:rsidRPr="00E6094C">
              <w:t xml:space="preserve">of this document on </w:t>
            </w:r>
            <w:hyperlink w:anchor="_Proof_Keyskeys" w:history="1">
              <w:r w:rsidR="00E6094C" w:rsidRPr="00E6094C">
                <w:rPr>
                  <w:rStyle w:val="Hyperlink"/>
                </w:rPr>
                <w:t>proof keys</w:t>
              </w:r>
            </w:hyperlink>
            <w:r>
              <w:t>.</w:t>
            </w:r>
          </w:p>
          <w:p w14:paraId="0B89367D" w14:textId="77777777" w:rsidR="005044B5" w:rsidRDefault="005044B5" w:rsidP="00686B40"/>
          <w:p w14:paraId="50559FAC" w14:textId="7FDB6831" w:rsidR="00EC3838" w:rsidRDefault="00EC3838" w:rsidP="00686B40">
            <w:r>
              <w:t>The same key must be used to sign this message as was used to sign messages to other authentication services (XASS or XASU).</w:t>
            </w:r>
          </w:p>
          <w:p w14:paraId="06094F8A" w14:textId="2724F848" w:rsidR="00E535D3" w:rsidRDefault="00E535D3" w:rsidP="00686B40">
            <w:r>
              <w:t xml:space="preserve">The signing policy for the </w:t>
            </w:r>
            <w:r w:rsidR="00EC3838">
              <w:t>XSTS</w:t>
            </w:r>
            <w:r>
              <w:t xml:space="preserve"> service is as follows:</w:t>
            </w:r>
          </w:p>
          <w:p w14:paraId="2E3D27A4" w14:textId="77777777" w:rsidR="00E535D3" w:rsidRDefault="00E535D3" w:rsidP="00D024CA">
            <w:pPr>
              <w:pStyle w:val="Code"/>
              <w:spacing w:before="0" w:beforeAutospacing="0" w:after="0" w:afterAutospacing="0" w:line="276" w:lineRule="auto"/>
            </w:pPr>
            <w:r>
              <w:t>{</w:t>
            </w:r>
          </w:p>
          <w:p w14:paraId="7B26957E" w14:textId="77777777" w:rsidR="00E535D3" w:rsidRDefault="00E535D3" w:rsidP="00D024CA">
            <w:pPr>
              <w:pStyle w:val="Code"/>
              <w:spacing w:before="0" w:beforeAutospacing="0" w:after="0" w:afterAutospacing="0" w:line="276" w:lineRule="auto"/>
            </w:pPr>
            <w:r>
              <w:t xml:space="preserve">    Version = 1,</w:t>
            </w:r>
          </w:p>
          <w:p w14:paraId="1241F797" w14:textId="77777777" w:rsidR="00E535D3" w:rsidRDefault="00E535D3" w:rsidP="00D024CA">
            <w:pPr>
              <w:pStyle w:val="Code"/>
              <w:spacing w:before="0" w:beforeAutospacing="0" w:after="0" w:afterAutospacing="0" w:line="276" w:lineRule="auto"/>
            </w:pPr>
            <w:r>
              <w:t xml:space="preserve">    </w:t>
            </w:r>
            <w:r w:rsidRPr="00A44C64">
              <w:t>ExtraHeaders</w:t>
            </w:r>
            <w:r>
              <w:t xml:space="preserve"> = </w:t>
            </w:r>
            <w:r w:rsidRPr="00A44C64">
              <w:t>[</w:t>
            </w:r>
            <w:r>
              <w:t xml:space="preserve"> </w:t>
            </w:r>
            <w:r w:rsidRPr="00A44C64">
              <w:t>],</w:t>
            </w:r>
          </w:p>
          <w:p w14:paraId="07C4163A" w14:textId="77777777" w:rsidR="00E535D3" w:rsidRDefault="00E535D3" w:rsidP="00D024CA">
            <w:pPr>
              <w:pStyle w:val="Code"/>
              <w:spacing w:before="0" w:beforeAutospacing="0" w:after="0" w:afterAutospacing="0" w:line="276" w:lineRule="auto"/>
            </w:pPr>
            <w:r>
              <w:t xml:space="preserve">    MaxBodyBytes = long.MaxValue,</w:t>
            </w:r>
          </w:p>
          <w:p w14:paraId="089575A8" w14:textId="77777777" w:rsidR="00E535D3" w:rsidRDefault="00E535D3" w:rsidP="00D024CA">
            <w:pPr>
              <w:pStyle w:val="Code"/>
              <w:spacing w:before="0" w:beforeAutospacing="0" w:after="0" w:afterAutospacing="0" w:line="276" w:lineRule="auto"/>
              <w:ind w:firstLine="360"/>
            </w:pPr>
            <w:r>
              <w:t>SupportedAlgorithms = new[] { "ES256" }</w:t>
            </w:r>
          </w:p>
          <w:p w14:paraId="68CF658D" w14:textId="77777777" w:rsidR="00E535D3" w:rsidRDefault="00E535D3" w:rsidP="00D024CA">
            <w:pPr>
              <w:pStyle w:val="Code"/>
              <w:spacing w:before="0" w:beforeAutospacing="0" w:after="0" w:afterAutospacing="0" w:line="276" w:lineRule="auto"/>
            </w:pPr>
            <w:r>
              <w:t>}</w:t>
            </w:r>
          </w:p>
        </w:tc>
      </w:tr>
    </w:tbl>
    <w:p w14:paraId="53292278" w14:textId="77777777" w:rsidR="000A7D8E" w:rsidRDefault="000A7D8E" w:rsidP="00E535D3"/>
    <w:p w14:paraId="0EA69E2B" w14:textId="77777777" w:rsidR="00E535D3" w:rsidRDefault="00E535D3" w:rsidP="00E535D3">
      <w:pPr>
        <w:pStyle w:val="Heading2"/>
      </w:pPr>
      <w:bookmarkStart w:id="44" w:name="_Toc401317721"/>
      <w:bookmarkStart w:id="45" w:name="_Toc483377272"/>
      <w:r>
        <w:t>Response</w:t>
      </w:r>
      <w:bookmarkEnd w:id="44"/>
      <w:bookmarkEnd w:id="45"/>
    </w:p>
    <w:p w14:paraId="290E85A1" w14:textId="13AF467F" w:rsidR="00E535D3" w:rsidRDefault="00E535D3" w:rsidP="00E535D3">
      <w:r>
        <w:t xml:space="preserve">The data contract for the </w:t>
      </w:r>
      <w:r w:rsidR="00EC3838">
        <w:t xml:space="preserve">XSTS </w:t>
      </w:r>
      <w:r>
        <w:t xml:space="preserve">response </w:t>
      </w:r>
      <w:r w:rsidR="00024B5C">
        <w:t xml:space="preserve">is as follows: </w:t>
      </w:r>
    </w:p>
    <w:p w14:paraId="437E532A" w14:textId="77777777" w:rsidR="00EC3838" w:rsidRDefault="00EC3838" w:rsidP="005044B5">
      <w:pPr>
        <w:pStyle w:val="Code"/>
        <w:rPr>
          <w:color w:val="000000"/>
          <w:highlight w:val="white"/>
        </w:rPr>
      </w:pPr>
      <w:r>
        <w:rPr>
          <w:color w:val="000000"/>
          <w:highlight w:val="white"/>
        </w:rPr>
        <w:t xml:space="preserve">    [</w:t>
      </w:r>
      <w:r>
        <w:rPr>
          <w:highlight w:val="white"/>
        </w:rPr>
        <w:t>DataContract</w:t>
      </w:r>
      <w:r>
        <w:rPr>
          <w:color w:val="000000"/>
          <w:highlight w:val="white"/>
        </w:rPr>
        <w:t>]</w:t>
      </w:r>
    </w:p>
    <w:p w14:paraId="60494547" w14:textId="77777777" w:rsidR="00EC3838" w:rsidRDefault="00EC3838" w:rsidP="005044B5">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class</w:t>
      </w:r>
      <w:r>
        <w:rPr>
          <w:color w:val="000000"/>
          <w:highlight w:val="white"/>
        </w:rPr>
        <w:t xml:space="preserve"> </w:t>
      </w:r>
      <w:r>
        <w:rPr>
          <w:highlight w:val="white"/>
        </w:rPr>
        <w:t>XSTSTokenResponse</w:t>
      </w:r>
    </w:p>
    <w:p w14:paraId="75F39885" w14:textId="77777777" w:rsidR="00EC3838" w:rsidRDefault="00EC3838" w:rsidP="005044B5">
      <w:pPr>
        <w:pStyle w:val="Code"/>
        <w:rPr>
          <w:color w:val="000000"/>
          <w:highlight w:val="white"/>
        </w:rPr>
      </w:pPr>
      <w:r>
        <w:rPr>
          <w:color w:val="000000"/>
          <w:highlight w:val="white"/>
        </w:rPr>
        <w:t xml:space="preserve">    {</w:t>
      </w:r>
    </w:p>
    <w:p w14:paraId="1D2F1D74" w14:textId="77777777" w:rsidR="00EC3838" w:rsidRDefault="00EC3838" w:rsidP="005044B5">
      <w:pPr>
        <w:pStyle w:val="Code"/>
        <w:rPr>
          <w:color w:val="000000"/>
          <w:highlight w:val="white"/>
        </w:rPr>
      </w:pPr>
      <w:r>
        <w:rPr>
          <w:color w:val="000000"/>
          <w:highlight w:val="white"/>
        </w:rPr>
        <w:t xml:space="preserve">        [</w:t>
      </w:r>
      <w:r>
        <w:rPr>
          <w:highlight w:val="white"/>
        </w:rPr>
        <w:t>DataMember</w:t>
      </w:r>
      <w:r>
        <w:rPr>
          <w:color w:val="000000"/>
          <w:highlight w:val="white"/>
        </w:rPr>
        <w:t xml:space="preserve">(Name = </w:t>
      </w:r>
      <w:r>
        <w:rPr>
          <w:color w:val="A31515"/>
          <w:highlight w:val="white"/>
        </w:rPr>
        <w:t>"IssueInstant"</w:t>
      </w:r>
      <w:r>
        <w:rPr>
          <w:color w:val="000000"/>
          <w:highlight w:val="white"/>
        </w:rPr>
        <w:t>, Order = 0)]</w:t>
      </w:r>
    </w:p>
    <w:p w14:paraId="3389BDCA" w14:textId="77777777" w:rsidR="00EC3838" w:rsidRDefault="00EC3838" w:rsidP="005044B5">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string</w:t>
      </w:r>
      <w:r>
        <w:rPr>
          <w:color w:val="000000"/>
          <w:highlight w:val="white"/>
        </w:rPr>
        <w:t xml:space="preserve"> IssueInstant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4642AF45" w14:textId="77777777" w:rsidR="00EC3838" w:rsidRDefault="00EC3838" w:rsidP="005044B5">
      <w:pPr>
        <w:pStyle w:val="Code"/>
        <w:rPr>
          <w:color w:val="000000"/>
          <w:highlight w:val="white"/>
        </w:rPr>
      </w:pPr>
    </w:p>
    <w:p w14:paraId="074ACF73" w14:textId="77777777" w:rsidR="00EC3838" w:rsidRDefault="00EC3838" w:rsidP="005044B5">
      <w:pPr>
        <w:pStyle w:val="Code"/>
        <w:rPr>
          <w:color w:val="000000"/>
          <w:highlight w:val="white"/>
        </w:rPr>
      </w:pPr>
      <w:r>
        <w:rPr>
          <w:color w:val="000000"/>
          <w:highlight w:val="white"/>
        </w:rPr>
        <w:t xml:space="preserve">        [</w:t>
      </w:r>
      <w:r>
        <w:rPr>
          <w:highlight w:val="white"/>
        </w:rPr>
        <w:t>DataMember</w:t>
      </w:r>
      <w:r>
        <w:rPr>
          <w:color w:val="000000"/>
          <w:highlight w:val="white"/>
        </w:rPr>
        <w:t xml:space="preserve">(Name = </w:t>
      </w:r>
      <w:r>
        <w:rPr>
          <w:color w:val="A31515"/>
          <w:highlight w:val="white"/>
        </w:rPr>
        <w:t>"NotAfter"</w:t>
      </w:r>
      <w:r>
        <w:rPr>
          <w:color w:val="000000"/>
          <w:highlight w:val="white"/>
        </w:rPr>
        <w:t>, Order = 1)]</w:t>
      </w:r>
    </w:p>
    <w:p w14:paraId="5C051909" w14:textId="77777777" w:rsidR="00EC3838" w:rsidRDefault="00EC3838" w:rsidP="005044B5">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string</w:t>
      </w:r>
      <w:r>
        <w:rPr>
          <w:color w:val="000000"/>
          <w:highlight w:val="white"/>
        </w:rPr>
        <w:t xml:space="preserve"> NotAfter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4A9E5931" w14:textId="77777777" w:rsidR="00EC3838" w:rsidRDefault="00EC3838" w:rsidP="005044B5">
      <w:pPr>
        <w:pStyle w:val="Code"/>
        <w:rPr>
          <w:color w:val="000000"/>
          <w:highlight w:val="white"/>
        </w:rPr>
      </w:pPr>
    </w:p>
    <w:p w14:paraId="37D08E5C" w14:textId="77777777" w:rsidR="00EC3838" w:rsidRDefault="00EC3838" w:rsidP="005044B5">
      <w:pPr>
        <w:pStyle w:val="Code"/>
        <w:rPr>
          <w:color w:val="000000"/>
          <w:highlight w:val="white"/>
        </w:rPr>
      </w:pPr>
      <w:r>
        <w:rPr>
          <w:color w:val="000000"/>
          <w:highlight w:val="white"/>
        </w:rPr>
        <w:t xml:space="preserve">        [</w:t>
      </w:r>
      <w:r>
        <w:rPr>
          <w:highlight w:val="white"/>
        </w:rPr>
        <w:t>DataMember</w:t>
      </w:r>
      <w:r>
        <w:rPr>
          <w:color w:val="000000"/>
          <w:highlight w:val="white"/>
        </w:rPr>
        <w:t xml:space="preserve">(Name = </w:t>
      </w:r>
      <w:r>
        <w:rPr>
          <w:color w:val="A31515"/>
          <w:highlight w:val="white"/>
        </w:rPr>
        <w:t>"Token"</w:t>
      </w:r>
      <w:r>
        <w:rPr>
          <w:color w:val="000000"/>
          <w:highlight w:val="white"/>
        </w:rPr>
        <w:t>, Order = 2)]</w:t>
      </w:r>
    </w:p>
    <w:p w14:paraId="56F225EE" w14:textId="77777777" w:rsidR="00EC3838" w:rsidRDefault="00EC3838" w:rsidP="005044B5">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string</w:t>
      </w:r>
      <w:r>
        <w:rPr>
          <w:color w:val="000000"/>
          <w:highlight w:val="white"/>
        </w:rPr>
        <w:t xml:space="preserve"> Token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22A5F261" w14:textId="77777777" w:rsidR="00EC3838" w:rsidRDefault="00EC3838" w:rsidP="005044B5">
      <w:pPr>
        <w:pStyle w:val="Code"/>
        <w:rPr>
          <w:color w:val="000000"/>
          <w:highlight w:val="white"/>
        </w:rPr>
      </w:pPr>
    </w:p>
    <w:p w14:paraId="535041B0" w14:textId="77777777" w:rsidR="00EC3838" w:rsidRDefault="00EC3838" w:rsidP="005044B5">
      <w:pPr>
        <w:pStyle w:val="Code"/>
        <w:rPr>
          <w:color w:val="000000"/>
          <w:highlight w:val="white"/>
        </w:rPr>
      </w:pPr>
      <w:r>
        <w:rPr>
          <w:color w:val="000000"/>
          <w:highlight w:val="white"/>
        </w:rPr>
        <w:t xml:space="preserve">        [</w:t>
      </w:r>
      <w:r>
        <w:rPr>
          <w:highlight w:val="white"/>
        </w:rPr>
        <w:t>DataMember</w:t>
      </w:r>
      <w:r>
        <w:rPr>
          <w:color w:val="000000"/>
          <w:highlight w:val="white"/>
        </w:rPr>
        <w:t xml:space="preserve">(Name = </w:t>
      </w:r>
      <w:r>
        <w:rPr>
          <w:color w:val="A31515"/>
          <w:highlight w:val="white"/>
        </w:rPr>
        <w:t>"DisplayClaims"</w:t>
      </w:r>
      <w:r>
        <w:rPr>
          <w:color w:val="000000"/>
          <w:highlight w:val="white"/>
        </w:rPr>
        <w:t>, Order = 3)]</w:t>
      </w:r>
    </w:p>
    <w:p w14:paraId="48F4DD98" w14:textId="77777777" w:rsidR="00EC3838" w:rsidRDefault="00EC3838" w:rsidP="005044B5">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highlight w:val="white"/>
        </w:rPr>
        <w:t>XSTSDisplayClaims</w:t>
      </w:r>
      <w:r>
        <w:rPr>
          <w:color w:val="000000"/>
          <w:highlight w:val="white"/>
        </w:rPr>
        <w:t xml:space="preserve"> DisplayClaims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74E5F631" w14:textId="77777777" w:rsidR="00EC3838" w:rsidRDefault="00EC3838" w:rsidP="005044B5">
      <w:pPr>
        <w:pStyle w:val="Code"/>
        <w:rPr>
          <w:color w:val="000000"/>
          <w:highlight w:val="white"/>
        </w:rPr>
      </w:pPr>
    </w:p>
    <w:p w14:paraId="3522BE2C" w14:textId="77777777" w:rsidR="00EC3838" w:rsidRDefault="00EC3838" w:rsidP="005044B5">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byte</w:t>
      </w:r>
      <w:r>
        <w:rPr>
          <w:color w:val="000000"/>
          <w:highlight w:val="white"/>
        </w:rPr>
        <w:t xml:space="preserve">[] SigningProofKey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4A21714F" w14:textId="6D900EAF" w:rsidR="00E535D3" w:rsidRDefault="0077331D" w:rsidP="005044B5">
      <w:pPr>
        <w:pStyle w:val="Code"/>
        <w:rPr>
          <w:color w:val="000000"/>
        </w:rPr>
      </w:pPr>
      <w:r>
        <w:rPr>
          <w:color w:val="000000"/>
          <w:highlight w:val="white"/>
        </w:rPr>
        <w:t xml:space="preserve">    </w:t>
      </w:r>
      <w:r w:rsidR="00EC3838">
        <w:rPr>
          <w:color w:val="000000"/>
          <w:highlight w:val="white"/>
        </w:rPr>
        <w:t>}</w:t>
      </w:r>
    </w:p>
    <w:p w14:paraId="745CB7B8" w14:textId="69CBE699" w:rsidR="00EC3838" w:rsidRDefault="00EC3838" w:rsidP="005044B5">
      <w:pPr>
        <w:pStyle w:val="Code"/>
        <w:rPr>
          <w:color w:val="000000"/>
        </w:rPr>
      </w:pPr>
    </w:p>
    <w:p w14:paraId="794C71D8" w14:textId="77777777" w:rsidR="00EC3838" w:rsidRDefault="00EC3838" w:rsidP="005044B5">
      <w:pPr>
        <w:pStyle w:val="Code"/>
        <w:rPr>
          <w:color w:val="000000"/>
          <w:highlight w:val="white"/>
        </w:rPr>
      </w:pPr>
      <w:r>
        <w:rPr>
          <w:color w:val="000000"/>
          <w:highlight w:val="white"/>
        </w:rPr>
        <w:t xml:space="preserve">    [</w:t>
      </w:r>
      <w:r>
        <w:rPr>
          <w:highlight w:val="white"/>
        </w:rPr>
        <w:t>DataContract</w:t>
      </w:r>
      <w:r>
        <w:rPr>
          <w:color w:val="000000"/>
          <w:highlight w:val="white"/>
        </w:rPr>
        <w:t>]</w:t>
      </w:r>
    </w:p>
    <w:p w14:paraId="04B8768A" w14:textId="77777777" w:rsidR="00EC3838" w:rsidRDefault="00EC3838" w:rsidP="005044B5">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class</w:t>
      </w:r>
      <w:r>
        <w:rPr>
          <w:color w:val="000000"/>
          <w:highlight w:val="white"/>
        </w:rPr>
        <w:t xml:space="preserve"> </w:t>
      </w:r>
      <w:r>
        <w:rPr>
          <w:highlight w:val="white"/>
        </w:rPr>
        <w:t>XSTSDisplayClaims</w:t>
      </w:r>
    </w:p>
    <w:p w14:paraId="33A84468" w14:textId="77777777" w:rsidR="00EC3838" w:rsidRDefault="00EC3838" w:rsidP="005044B5">
      <w:pPr>
        <w:pStyle w:val="Code"/>
        <w:rPr>
          <w:color w:val="000000"/>
          <w:highlight w:val="white"/>
        </w:rPr>
      </w:pPr>
      <w:r>
        <w:rPr>
          <w:color w:val="000000"/>
          <w:highlight w:val="white"/>
        </w:rPr>
        <w:t xml:space="preserve">    {</w:t>
      </w:r>
    </w:p>
    <w:p w14:paraId="59550D11" w14:textId="77777777" w:rsidR="00EC3838" w:rsidRDefault="00EC3838" w:rsidP="005044B5">
      <w:pPr>
        <w:pStyle w:val="Code"/>
        <w:rPr>
          <w:color w:val="000000"/>
          <w:highlight w:val="white"/>
        </w:rPr>
      </w:pPr>
      <w:r>
        <w:rPr>
          <w:color w:val="000000"/>
          <w:highlight w:val="white"/>
        </w:rPr>
        <w:t xml:space="preserve">        [</w:t>
      </w:r>
      <w:r>
        <w:rPr>
          <w:highlight w:val="white"/>
        </w:rPr>
        <w:t>DataMember</w:t>
      </w:r>
      <w:r>
        <w:rPr>
          <w:color w:val="000000"/>
          <w:highlight w:val="white"/>
        </w:rPr>
        <w:t>(Name=</w:t>
      </w:r>
      <w:r>
        <w:rPr>
          <w:color w:val="A31515"/>
          <w:highlight w:val="white"/>
        </w:rPr>
        <w:t>"xui"</w:t>
      </w:r>
      <w:r>
        <w:rPr>
          <w:color w:val="000000"/>
          <w:highlight w:val="white"/>
        </w:rPr>
        <w:t>)]</w:t>
      </w:r>
    </w:p>
    <w:p w14:paraId="2EE3235D" w14:textId="77777777" w:rsidR="00EC3838" w:rsidRDefault="00EC3838" w:rsidP="005044B5">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highlight w:val="white"/>
        </w:rPr>
        <w:t>XuiClaims</w:t>
      </w:r>
      <w:r>
        <w:rPr>
          <w:color w:val="000000"/>
          <w:highlight w:val="white"/>
        </w:rPr>
        <w:t xml:space="preserve">[] XuiClaims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55628CAD" w14:textId="1D906D24" w:rsidR="00EC3838" w:rsidRDefault="0077331D" w:rsidP="005044B5">
      <w:pPr>
        <w:pStyle w:val="Code"/>
        <w:rPr>
          <w:color w:val="000000"/>
        </w:rPr>
      </w:pPr>
      <w:r>
        <w:rPr>
          <w:color w:val="000000"/>
          <w:highlight w:val="white"/>
        </w:rPr>
        <w:t xml:space="preserve">    </w:t>
      </w:r>
      <w:r w:rsidR="00EC3838">
        <w:rPr>
          <w:color w:val="000000"/>
          <w:highlight w:val="white"/>
        </w:rPr>
        <w:t>}</w:t>
      </w:r>
    </w:p>
    <w:p w14:paraId="096CED06" w14:textId="77777777" w:rsidR="00EC3838" w:rsidRDefault="00EC3838" w:rsidP="005044B5">
      <w:pPr>
        <w:pStyle w:val="Code"/>
        <w:rPr>
          <w:color w:val="000000"/>
        </w:rPr>
      </w:pPr>
    </w:p>
    <w:p w14:paraId="3D50669E" w14:textId="77777777" w:rsidR="00EC3838" w:rsidRDefault="00EC3838" w:rsidP="005044B5">
      <w:pPr>
        <w:pStyle w:val="Code"/>
        <w:rPr>
          <w:color w:val="000000"/>
          <w:highlight w:val="white"/>
        </w:rPr>
      </w:pPr>
      <w:r>
        <w:rPr>
          <w:color w:val="000000"/>
          <w:highlight w:val="white"/>
        </w:rPr>
        <w:t xml:space="preserve">    [</w:t>
      </w:r>
      <w:r>
        <w:rPr>
          <w:highlight w:val="white"/>
        </w:rPr>
        <w:t>DataContract</w:t>
      </w:r>
      <w:r>
        <w:rPr>
          <w:color w:val="000000"/>
          <w:highlight w:val="white"/>
        </w:rPr>
        <w:t>]</w:t>
      </w:r>
    </w:p>
    <w:p w14:paraId="507D9982" w14:textId="77777777" w:rsidR="00EC3838" w:rsidRDefault="00EC3838" w:rsidP="005044B5">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class</w:t>
      </w:r>
      <w:r>
        <w:rPr>
          <w:color w:val="000000"/>
          <w:highlight w:val="white"/>
        </w:rPr>
        <w:t xml:space="preserve"> </w:t>
      </w:r>
      <w:r>
        <w:rPr>
          <w:highlight w:val="white"/>
        </w:rPr>
        <w:t>XuiClaims</w:t>
      </w:r>
    </w:p>
    <w:p w14:paraId="7D76EF75" w14:textId="77777777" w:rsidR="00EC3838" w:rsidRDefault="00EC3838" w:rsidP="005044B5">
      <w:pPr>
        <w:pStyle w:val="Code"/>
        <w:rPr>
          <w:color w:val="000000"/>
          <w:highlight w:val="white"/>
        </w:rPr>
      </w:pPr>
      <w:r>
        <w:rPr>
          <w:color w:val="000000"/>
          <w:highlight w:val="white"/>
        </w:rPr>
        <w:t xml:space="preserve">    {</w:t>
      </w:r>
    </w:p>
    <w:p w14:paraId="56CD5689" w14:textId="77777777" w:rsidR="00EC3838" w:rsidRDefault="00EC3838" w:rsidP="005044B5">
      <w:pPr>
        <w:pStyle w:val="Code"/>
        <w:rPr>
          <w:color w:val="000000"/>
          <w:highlight w:val="white"/>
        </w:rPr>
      </w:pPr>
      <w:r>
        <w:rPr>
          <w:color w:val="000000"/>
          <w:highlight w:val="white"/>
        </w:rPr>
        <w:t xml:space="preserve">        [</w:t>
      </w:r>
      <w:r>
        <w:rPr>
          <w:highlight w:val="white"/>
        </w:rPr>
        <w:t>DataMember</w:t>
      </w:r>
      <w:r>
        <w:rPr>
          <w:color w:val="000000"/>
          <w:highlight w:val="white"/>
        </w:rPr>
        <w:t xml:space="preserve">(Name = </w:t>
      </w:r>
      <w:r>
        <w:rPr>
          <w:color w:val="A31515"/>
          <w:highlight w:val="white"/>
        </w:rPr>
        <w:t>"agg"</w:t>
      </w:r>
      <w:r>
        <w:rPr>
          <w:color w:val="000000"/>
          <w:highlight w:val="white"/>
        </w:rPr>
        <w:t>,EmitDefaultValue=</w:t>
      </w:r>
      <w:r>
        <w:rPr>
          <w:color w:val="0000FF"/>
          <w:highlight w:val="white"/>
        </w:rPr>
        <w:t>false</w:t>
      </w:r>
      <w:r>
        <w:rPr>
          <w:color w:val="000000"/>
          <w:highlight w:val="white"/>
        </w:rPr>
        <w:t>)]</w:t>
      </w:r>
    </w:p>
    <w:p w14:paraId="1E7DA980" w14:textId="77777777" w:rsidR="00EC3838" w:rsidRDefault="00EC3838" w:rsidP="005044B5">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string</w:t>
      </w:r>
      <w:r>
        <w:rPr>
          <w:color w:val="000000"/>
          <w:highlight w:val="white"/>
        </w:rPr>
        <w:t xml:space="preserve"> AgeGroup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55DC6446" w14:textId="77777777" w:rsidR="00EC3838" w:rsidRDefault="00EC3838" w:rsidP="005044B5">
      <w:pPr>
        <w:pStyle w:val="Code"/>
        <w:rPr>
          <w:color w:val="000000"/>
          <w:highlight w:val="white"/>
        </w:rPr>
      </w:pPr>
    </w:p>
    <w:p w14:paraId="02FFA3EE" w14:textId="77777777" w:rsidR="00EC3838" w:rsidRDefault="00EC3838" w:rsidP="005044B5">
      <w:pPr>
        <w:pStyle w:val="Code"/>
        <w:rPr>
          <w:color w:val="000000"/>
          <w:highlight w:val="white"/>
        </w:rPr>
      </w:pPr>
      <w:r>
        <w:rPr>
          <w:color w:val="000000"/>
          <w:highlight w:val="white"/>
        </w:rPr>
        <w:t xml:space="preserve">        [</w:t>
      </w:r>
      <w:r>
        <w:rPr>
          <w:highlight w:val="white"/>
        </w:rPr>
        <w:t>DataMember</w:t>
      </w:r>
      <w:r>
        <w:rPr>
          <w:color w:val="000000"/>
          <w:highlight w:val="white"/>
        </w:rPr>
        <w:t xml:space="preserve">(Name = </w:t>
      </w:r>
      <w:r>
        <w:rPr>
          <w:color w:val="A31515"/>
          <w:highlight w:val="white"/>
        </w:rPr>
        <w:t>"gtg"</w:t>
      </w:r>
      <w:r>
        <w:rPr>
          <w:color w:val="000000"/>
          <w:highlight w:val="white"/>
        </w:rPr>
        <w:t xml:space="preserve">, EmitDefaultValue = </w:t>
      </w:r>
      <w:r>
        <w:rPr>
          <w:color w:val="0000FF"/>
          <w:highlight w:val="white"/>
        </w:rPr>
        <w:t>false</w:t>
      </w:r>
      <w:r>
        <w:rPr>
          <w:color w:val="000000"/>
          <w:highlight w:val="white"/>
        </w:rPr>
        <w:t>)]</w:t>
      </w:r>
    </w:p>
    <w:p w14:paraId="2440946A" w14:textId="77777777" w:rsidR="00EC3838" w:rsidRDefault="00EC3838" w:rsidP="005044B5">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string</w:t>
      </w:r>
      <w:r>
        <w:rPr>
          <w:color w:val="000000"/>
          <w:highlight w:val="white"/>
        </w:rPr>
        <w:t xml:space="preserve"> Gamertag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5C8A6DC4" w14:textId="77777777" w:rsidR="00EC3838" w:rsidRDefault="00EC3838" w:rsidP="005044B5">
      <w:pPr>
        <w:pStyle w:val="Code"/>
        <w:rPr>
          <w:color w:val="000000"/>
          <w:highlight w:val="white"/>
        </w:rPr>
      </w:pPr>
    </w:p>
    <w:p w14:paraId="45A1DF14" w14:textId="77777777" w:rsidR="00EC3838" w:rsidRDefault="00EC3838" w:rsidP="005044B5">
      <w:pPr>
        <w:pStyle w:val="Code"/>
        <w:rPr>
          <w:color w:val="000000"/>
          <w:highlight w:val="white"/>
        </w:rPr>
      </w:pPr>
      <w:r>
        <w:rPr>
          <w:color w:val="000000"/>
          <w:highlight w:val="white"/>
        </w:rPr>
        <w:t xml:space="preserve">        [</w:t>
      </w:r>
      <w:r>
        <w:rPr>
          <w:highlight w:val="white"/>
        </w:rPr>
        <w:t>DataMember</w:t>
      </w:r>
      <w:r>
        <w:rPr>
          <w:color w:val="000000"/>
          <w:highlight w:val="white"/>
        </w:rPr>
        <w:t xml:space="preserve">(Name = </w:t>
      </w:r>
      <w:r>
        <w:rPr>
          <w:color w:val="A31515"/>
          <w:highlight w:val="white"/>
        </w:rPr>
        <w:t>"prv"</w:t>
      </w:r>
      <w:r>
        <w:rPr>
          <w:color w:val="000000"/>
          <w:highlight w:val="white"/>
        </w:rPr>
        <w:t xml:space="preserve">, EmitDefaultValue = </w:t>
      </w:r>
      <w:r>
        <w:rPr>
          <w:color w:val="0000FF"/>
          <w:highlight w:val="white"/>
        </w:rPr>
        <w:t>false</w:t>
      </w:r>
      <w:r>
        <w:rPr>
          <w:color w:val="000000"/>
          <w:highlight w:val="white"/>
        </w:rPr>
        <w:t>)]</w:t>
      </w:r>
    </w:p>
    <w:p w14:paraId="6DF7EB2A" w14:textId="77777777" w:rsidR="00EC3838" w:rsidRDefault="00EC3838" w:rsidP="005044B5">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string</w:t>
      </w:r>
      <w:r>
        <w:rPr>
          <w:color w:val="000000"/>
          <w:highlight w:val="white"/>
        </w:rPr>
        <w:t xml:space="preserve"> Privileges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5B058F7C" w14:textId="77777777" w:rsidR="00EC3838" w:rsidRDefault="00EC3838" w:rsidP="005044B5">
      <w:pPr>
        <w:pStyle w:val="Code"/>
        <w:rPr>
          <w:color w:val="000000"/>
          <w:highlight w:val="white"/>
        </w:rPr>
      </w:pPr>
    </w:p>
    <w:p w14:paraId="7F5E712B" w14:textId="77777777" w:rsidR="00EC3838" w:rsidRDefault="00EC3838" w:rsidP="005044B5">
      <w:pPr>
        <w:pStyle w:val="Code"/>
        <w:rPr>
          <w:color w:val="000000"/>
          <w:highlight w:val="white"/>
        </w:rPr>
      </w:pPr>
      <w:r>
        <w:rPr>
          <w:color w:val="000000"/>
          <w:highlight w:val="white"/>
        </w:rPr>
        <w:t xml:space="preserve">        [</w:t>
      </w:r>
      <w:r>
        <w:rPr>
          <w:highlight w:val="white"/>
        </w:rPr>
        <w:t>DataMember</w:t>
      </w:r>
      <w:r>
        <w:rPr>
          <w:color w:val="000000"/>
          <w:highlight w:val="white"/>
        </w:rPr>
        <w:t xml:space="preserve">(Name = </w:t>
      </w:r>
      <w:r>
        <w:rPr>
          <w:color w:val="A31515"/>
          <w:highlight w:val="white"/>
        </w:rPr>
        <w:t>"xid"</w:t>
      </w:r>
      <w:r>
        <w:rPr>
          <w:color w:val="000000"/>
          <w:highlight w:val="white"/>
        </w:rPr>
        <w:t xml:space="preserve">, EmitDefaultValue = </w:t>
      </w:r>
      <w:r>
        <w:rPr>
          <w:color w:val="0000FF"/>
          <w:highlight w:val="white"/>
        </w:rPr>
        <w:t>false</w:t>
      </w:r>
      <w:r>
        <w:rPr>
          <w:color w:val="000000"/>
          <w:highlight w:val="white"/>
        </w:rPr>
        <w:t>)]</w:t>
      </w:r>
    </w:p>
    <w:p w14:paraId="652878C1" w14:textId="77777777" w:rsidR="00EC3838" w:rsidRDefault="00EC3838" w:rsidP="005044B5">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string</w:t>
      </w:r>
      <w:r>
        <w:rPr>
          <w:color w:val="000000"/>
          <w:highlight w:val="white"/>
        </w:rPr>
        <w:t xml:space="preserve"> Xuid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5CAD60F3" w14:textId="77777777" w:rsidR="00EC3838" w:rsidRDefault="00EC3838" w:rsidP="005044B5">
      <w:pPr>
        <w:pStyle w:val="Code"/>
        <w:rPr>
          <w:color w:val="000000"/>
          <w:highlight w:val="white"/>
        </w:rPr>
      </w:pPr>
    </w:p>
    <w:p w14:paraId="026D2625" w14:textId="77777777" w:rsidR="00EC3838" w:rsidRDefault="00EC3838" w:rsidP="005044B5">
      <w:pPr>
        <w:pStyle w:val="Code"/>
        <w:rPr>
          <w:color w:val="000000"/>
          <w:highlight w:val="white"/>
        </w:rPr>
      </w:pPr>
      <w:r>
        <w:rPr>
          <w:color w:val="000000"/>
          <w:highlight w:val="white"/>
        </w:rPr>
        <w:t xml:space="preserve">        [</w:t>
      </w:r>
      <w:r>
        <w:rPr>
          <w:highlight w:val="white"/>
        </w:rPr>
        <w:t>DataMember</w:t>
      </w:r>
      <w:r>
        <w:rPr>
          <w:color w:val="000000"/>
          <w:highlight w:val="white"/>
        </w:rPr>
        <w:t xml:space="preserve">(Name = </w:t>
      </w:r>
      <w:r>
        <w:rPr>
          <w:color w:val="A31515"/>
          <w:highlight w:val="white"/>
        </w:rPr>
        <w:t>"uhs"</w:t>
      </w:r>
      <w:r>
        <w:rPr>
          <w:color w:val="000000"/>
          <w:highlight w:val="white"/>
        </w:rPr>
        <w:t xml:space="preserve">, EmitDefaultValue = </w:t>
      </w:r>
      <w:r>
        <w:rPr>
          <w:color w:val="0000FF"/>
          <w:highlight w:val="white"/>
        </w:rPr>
        <w:t>false</w:t>
      </w:r>
      <w:r>
        <w:rPr>
          <w:color w:val="000000"/>
          <w:highlight w:val="white"/>
        </w:rPr>
        <w:t>)]</w:t>
      </w:r>
    </w:p>
    <w:p w14:paraId="305D0114" w14:textId="77777777" w:rsidR="00EC3838" w:rsidRDefault="00EC3838" w:rsidP="005044B5">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string</w:t>
      </w:r>
      <w:r>
        <w:rPr>
          <w:color w:val="000000"/>
          <w:highlight w:val="white"/>
        </w:rPr>
        <w:t xml:space="preserve"> UserHash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32CDAD7D" w14:textId="2659EDE7" w:rsidR="00EC3838" w:rsidRPr="00434398" w:rsidRDefault="00EC3838" w:rsidP="00434398">
      <w:pPr>
        <w:pStyle w:val="Code"/>
        <w:rPr>
          <w:color w:val="000000"/>
          <w:highlight w:val="white"/>
        </w:rPr>
      </w:pPr>
      <w:r>
        <w:rPr>
          <w:color w:val="000000"/>
          <w:highlight w:val="white"/>
        </w:rPr>
        <w:t xml:space="preserve">    }</w:t>
      </w:r>
    </w:p>
    <w:p w14:paraId="68ECFEA6" w14:textId="0054D838" w:rsidR="00726BDE" w:rsidRDefault="00EC3838" w:rsidP="00057ADB">
      <w:r>
        <w:t xml:space="preserve">If no </w:t>
      </w:r>
      <w:r w:rsidR="00A72485" w:rsidRPr="008D0F0D">
        <w:rPr>
          <w:b/>
        </w:rPr>
        <w:t>DelegationToken</w:t>
      </w:r>
      <w:r w:rsidR="00A72485">
        <w:t xml:space="preserve"> </w:t>
      </w:r>
      <w:r>
        <w:t xml:space="preserve">or </w:t>
      </w:r>
      <w:r w:rsidRPr="008D0F0D">
        <w:rPr>
          <w:b/>
        </w:rPr>
        <w:t>UserTokens</w:t>
      </w:r>
      <w:r>
        <w:t xml:space="preserve"> </w:t>
      </w:r>
      <w:r w:rsidR="00753241">
        <w:t xml:space="preserve">properties </w:t>
      </w:r>
      <w:r>
        <w:t xml:space="preserve">were specified in the request, </w:t>
      </w:r>
      <w:r w:rsidR="00726BDE">
        <w:t xml:space="preserve">the response will not contain any display claims. </w:t>
      </w:r>
    </w:p>
    <w:p w14:paraId="40BBB8F1" w14:textId="43196CA4" w:rsidR="00EC3838" w:rsidRDefault="00726BDE" w:rsidP="00057ADB">
      <w:r>
        <w:t xml:space="preserve">Otherwise, the </w:t>
      </w:r>
      <w:r w:rsidRPr="008D0F0D">
        <w:rPr>
          <w:b/>
        </w:rPr>
        <w:t>DisplayClaims</w:t>
      </w:r>
      <w:r>
        <w:t xml:space="preserve"> property of the response will contain a set of information about the user</w:t>
      </w:r>
      <w:r w:rsidR="00EB37F3">
        <w:t>, as defined in the</w:t>
      </w:r>
      <w:r>
        <w:t xml:space="preserve"> </w:t>
      </w:r>
      <w:r w:rsidR="00EB37F3">
        <w:t xml:space="preserve">preceding </w:t>
      </w:r>
      <w:r>
        <w:t>data contract:</w:t>
      </w:r>
    </w:p>
    <w:p w14:paraId="79ABAF10" w14:textId="4D530DF8" w:rsidR="00726BDE" w:rsidRDefault="00726BDE" w:rsidP="008134FF">
      <w:pPr>
        <w:pStyle w:val="BulletedList"/>
      </w:pPr>
      <w:r w:rsidRPr="00EB37F3">
        <w:rPr>
          <w:b/>
        </w:rPr>
        <w:t>Agegroup</w:t>
      </w:r>
      <w:r>
        <w:t>: this can be Child, Teen</w:t>
      </w:r>
      <w:r w:rsidR="00EB37F3">
        <w:t>,</w:t>
      </w:r>
      <w:r>
        <w:t xml:space="preserve"> or Adult.</w:t>
      </w:r>
    </w:p>
    <w:p w14:paraId="5336852A" w14:textId="770E56B7" w:rsidR="00726BDE" w:rsidRDefault="00726BDE" w:rsidP="008134FF">
      <w:pPr>
        <w:pStyle w:val="BulletedList"/>
      </w:pPr>
      <w:r w:rsidRPr="00EB37F3">
        <w:rPr>
          <w:b/>
        </w:rPr>
        <w:t>Gamertag</w:t>
      </w:r>
      <w:r>
        <w:t>: the gamertag of the user</w:t>
      </w:r>
      <w:r w:rsidR="00EB37F3">
        <w:t>.</w:t>
      </w:r>
    </w:p>
    <w:p w14:paraId="1CFD86AA" w14:textId="35DEB056" w:rsidR="00726BDE" w:rsidRDefault="00726BDE" w:rsidP="008134FF">
      <w:pPr>
        <w:pStyle w:val="BulletedList"/>
      </w:pPr>
      <w:r w:rsidRPr="00EB37F3">
        <w:rPr>
          <w:b/>
        </w:rPr>
        <w:t>Privileges</w:t>
      </w:r>
      <w:r>
        <w:t xml:space="preserve">: the set of privileges </w:t>
      </w:r>
      <w:r w:rsidR="00EB37F3">
        <w:t xml:space="preserve">that </w:t>
      </w:r>
      <w:r>
        <w:t>the user</w:t>
      </w:r>
      <w:r w:rsidR="00EB37F3">
        <w:t xml:space="preserve"> has. (For more information about privileges, </w:t>
      </w:r>
      <w:r>
        <w:t xml:space="preserve">refer to the </w:t>
      </w:r>
      <w:hyperlink r:id="rId24" w:history="1">
        <w:r w:rsidRPr="00EB1BE8">
          <w:rPr>
            <w:rStyle w:val="Hyperlink"/>
          </w:rPr>
          <w:t>Relying Party SDK documentation</w:t>
        </w:r>
      </w:hyperlink>
      <w:r w:rsidR="00EB37F3">
        <w:t>.)</w:t>
      </w:r>
      <w:r w:rsidR="00EB1BE8" w:rsidRPr="00EB1BE8">
        <w:t xml:space="preserve"> </w:t>
      </w:r>
    </w:p>
    <w:p w14:paraId="7C6F5806" w14:textId="77777777" w:rsidR="00EB37F3" w:rsidRDefault="00726BDE" w:rsidP="008134FF">
      <w:pPr>
        <w:pStyle w:val="BulletedList"/>
      </w:pPr>
      <w:r w:rsidRPr="00EB37F3">
        <w:rPr>
          <w:b/>
        </w:rPr>
        <w:t>Xuid</w:t>
      </w:r>
      <w:r>
        <w:t xml:space="preserve">: the xuid of the user. </w:t>
      </w:r>
    </w:p>
    <w:p w14:paraId="79DCD218" w14:textId="0D303B93" w:rsidR="00726BDE" w:rsidRDefault="00EB37F3" w:rsidP="008134FF">
      <w:pPr>
        <w:pStyle w:val="Note"/>
      </w:pPr>
      <w:r w:rsidRPr="00EB37F3">
        <w:rPr>
          <w:b/>
        </w:rPr>
        <w:t>Note</w:t>
      </w:r>
      <w:r>
        <w:t xml:space="preserve">    You must </w:t>
      </w:r>
      <w:r>
        <w:rPr>
          <w:i/>
        </w:rPr>
        <w:t xml:space="preserve">not </w:t>
      </w:r>
      <w:r w:rsidR="00726BDE">
        <w:t>store the</w:t>
      </w:r>
      <w:r>
        <w:t xml:space="preserve"> user</w:t>
      </w:r>
      <w:r w:rsidR="00726BDE">
        <w:t xml:space="preserve"> xuid in your databases unless you have been given express consent by Microsoft (</w:t>
      </w:r>
      <w:r>
        <w:t xml:space="preserve">through </w:t>
      </w:r>
      <w:r w:rsidR="00726BDE">
        <w:t xml:space="preserve">your DAM) to do so. </w:t>
      </w:r>
    </w:p>
    <w:p w14:paraId="4EC1B02E" w14:textId="77777777" w:rsidR="00DF7C37" w:rsidRDefault="00726BDE" w:rsidP="008134FF">
      <w:pPr>
        <w:pStyle w:val="BulletedList"/>
      </w:pPr>
      <w:r w:rsidRPr="00AD1E16">
        <w:rPr>
          <w:b/>
        </w:rPr>
        <w:lastRenderedPageBreak/>
        <w:t>UserHash</w:t>
      </w:r>
      <w:r>
        <w:t xml:space="preserve">: unique identifier for the user to be used when constructing </w:t>
      </w:r>
      <w:r w:rsidR="00575869" w:rsidRPr="00B677B0">
        <w:rPr>
          <w:b/>
        </w:rPr>
        <w:t>Authorization</w:t>
      </w:r>
      <w:r w:rsidR="00575869">
        <w:t xml:space="preserve"> </w:t>
      </w:r>
      <w:r>
        <w:t xml:space="preserve">headers for requests to Xbox Live </w:t>
      </w:r>
      <w:r w:rsidR="00A72485">
        <w:t>Services</w:t>
      </w:r>
      <w:r>
        <w:t xml:space="preserve">. </w:t>
      </w:r>
      <w:r w:rsidRPr="00192A50">
        <w:t xml:space="preserve">See </w:t>
      </w:r>
      <w:hyperlink w:anchor="_Calling_Xbox_Live" w:history="1">
        <w:r w:rsidR="008477FB" w:rsidRPr="008477FB">
          <w:rPr>
            <w:rStyle w:val="Hyperlink"/>
          </w:rPr>
          <w:t xml:space="preserve">Calling Xbox Live </w:t>
        </w:r>
        <w:r w:rsidR="00575869">
          <w:rPr>
            <w:rStyle w:val="Hyperlink"/>
          </w:rPr>
          <w:t>S</w:t>
        </w:r>
        <w:r w:rsidR="008477FB" w:rsidRPr="008477FB">
          <w:rPr>
            <w:rStyle w:val="Hyperlink"/>
          </w:rPr>
          <w:t>ervices</w:t>
        </w:r>
      </w:hyperlink>
      <w:r>
        <w:t xml:space="preserve"> for more information.</w:t>
      </w:r>
    </w:p>
    <w:p w14:paraId="5414892D" w14:textId="77777777" w:rsidR="00DF7C37" w:rsidRDefault="00DF7C37" w:rsidP="00DF7C37">
      <w:pPr>
        <w:pStyle w:val="BulletedList"/>
        <w:numPr>
          <w:ilvl w:val="0"/>
          <w:numId w:val="0"/>
        </w:numPr>
        <w:ind w:left="720" w:hanging="360"/>
      </w:pPr>
    </w:p>
    <w:p w14:paraId="42779092" w14:textId="30D62040" w:rsidR="00726BDE" w:rsidRPr="004A03DA" w:rsidRDefault="00DF7C37" w:rsidP="00380721">
      <w:pPr>
        <w:rPr>
          <w:highlight w:val="yellow"/>
        </w:rPr>
      </w:pPr>
      <w:r w:rsidRPr="004A03DA">
        <w:rPr>
          <w:highlight w:val="yellow"/>
        </w:rPr>
        <w:t>Not</w:t>
      </w:r>
      <w:r w:rsidR="00380721">
        <w:rPr>
          <w:highlight w:val="yellow"/>
        </w:rPr>
        <w:t>e that not</w:t>
      </w:r>
      <w:r w:rsidRPr="004A03DA">
        <w:rPr>
          <w:highlight w:val="yellow"/>
        </w:rPr>
        <w:t xml:space="preserve"> all relying parties expose all </w:t>
      </w:r>
      <w:r w:rsidRPr="004A03DA">
        <w:rPr>
          <w:b/>
          <w:highlight w:val="yellow"/>
        </w:rPr>
        <w:t>DisplayClaims</w:t>
      </w:r>
      <w:r w:rsidRPr="004A03DA">
        <w:rPr>
          <w:highlight w:val="yellow"/>
        </w:rPr>
        <w:t xml:space="preserve">. To receive all claim members, use the </w:t>
      </w:r>
      <w:hyperlink r:id="rId25" w:history="1">
        <w:r w:rsidR="00380721" w:rsidRPr="007C13CB">
          <w:rPr>
            <w:rStyle w:val="Hyperlink"/>
            <w:highlight w:val="yellow"/>
          </w:rPr>
          <w:t>http://xboxlive.com</w:t>
        </w:r>
      </w:hyperlink>
      <w:r w:rsidR="00380721">
        <w:rPr>
          <w:highlight w:val="yellow"/>
        </w:rPr>
        <w:t xml:space="preserve"> relying party</w:t>
      </w:r>
      <w:r w:rsidR="00BB0223">
        <w:rPr>
          <w:highlight w:val="yellow"/>
        </w:rPr>
        <w:t xml:space="preserve"> name</w:t>
      </w:r>
      <w:r w:rsidR="00380721">
        <w:rPr>
          <w:highlight w:val="yellow"/>
        </w:rPr>
        <w:t>.</w:t>
      </w:r>
      <w:r w:rsidRPr="004A03DA">
        <w:rPr>
          <w:highlight w:val="yellow"/>
        </w:rPr>
        <w:t xml:space="preserve"> </w:t>
      </w:r>
    </w:p>
    <w:p w14:paraId="3C8B8AFD" w14:textId="5E62AF8A" w:rsidR="00024B5C" w:rsidRDefault="00383264" w:rsidP="000A7D8E">
      <w:pPr>
        <w:autoSpaceDE w:val="0"/>
        <w:autoSpaceDN w:val="0"/>
        <w:adjustRightInd w:val="0"/>
        <w:spacing w:after="0" w:line="240" w:lineRule="auto"/>
      </w:pPr>
      <w:r w:rsidRPr="004A03DA">
        <w:rPr>
          <w:highlight w:val="yellow"/>
        </w:rPr>
        <w:t xml:space="preserve">Following is the code for a sample </w:t>
      </w:r>
      <w:r w:rsidR="000A7D8E" w:rsidRPr="004A03DA">
        <w:rPr>
          <w:highlight w:val="yellow"/>
        </w:rPr>
        <w:t>response</w:t>
      </w:r>
      <w:r w:rsidR="00DF7C37" w:rsidRPr="004A03DA">
        <w:rPr>
          <w:highlight w:val="yellow"/>
        </w:rPr>
        <w:t xml:space="preserve"> for the “http://xboxlive.com” relying party</w:t>
      </w:r>
      <w:r w:rsidR="000A7D8E" w:rsidRPr="004A03DA">
        <w:rPr>
          <w:highlight w:val="yellow"/>
        </w:rPr>
        <w:t>:</w:t>
      </w:r>
    </w:p>
    <w:p w14:paraId="406EF173" w14:textId="77777777" w:rsidR="000A7D8E" w:rsidRPr="000A7D8E" w:rsidRDefault="000A7D8E" w:rsidP="005044B5">
      <w:pPr>
        <w:pStyle w:val="Code"/>
        <w:rPr>
          <w:lang w:val="fr-FR"/>
        </w:rPr>
      </w:pPr>
      <w:r w:rsidRPr="000A7D8E">
        <w:rPr>
          <w:lang w:val="fr-FR"/>
        </w:rPr>
        <w:t>HTTP/1.1 200 OK</w:t>
      </w:r>
    </w:p>
    <w:p w14:paraId="7B31AF5A" w14:textId="77777777" w:rsidR="000A7D8E" w:rsidRPr="000A7D8E" w:rsidRDefault="000A7D8E" w:rsidP="005044B5">
      <w:pPr>
        <w:pStyle w:val="Code"/>
        <w:rPr>
          <w:lang w:val="fr-FR"/>
        </w:rPr>
      </w:pPr>
      <w:r w:rsidRPr="000A7D8E">
        <w:rPr>
          <w:lang w:val="fr-FR"/>
        </w:rPr>
        <w:t>Cache-Control: no-cache, no-store</w:t>
      </w:r>
    </w:p>
    <w:p w14:paraId="3C210316" w14:textId="77777777" w:rsidR="000A7D8E" w:rsidRPr="000A7D8E" w:rsidRDefault="000A7D8E" w:rsidP="005044B5">
      <w:pPr>
        <w:pStyle w:val="Code"/>
        <w:rPr>
          <w:lang w:val="fr-FR"/>
        </w:rPr>
      </w:pPr>
      <w:r w:rsidRPr="000A7D8E">
        <w:rPr>
          <w:lang w:val="fr-FR"/>
        </w:rPr>
        <w:t>Content-Length: 3196</w:t>
      </w:r>
    </w:p>
    <w:p w14:paraId="59803257" w14:textId="77777777" w:rsidR="000A7D8E" w:rsidRPr="000A7D8E" w:rsidRDefault="000A7D8E" w:rsidP="005044B5">
      <w:pPr>
        <w:pStyle w:val="Code"/>
        <w:rPr>
          <w:lang w:val="fr-FR"/>
        </w:rPr>
      </w:pPr>
      <w:r w:rsidRPr="000A7D8E">
        <w:rPr>
          <w:lang w:val="fr-FR"/>
        </w:rPr>
        <w:t>Content-Type: application/json</w:t>
      </w:r>
    </w:p>
    <w:p w14:paraId="26181B29" w14:textId="77777777" w:rsidR="000A7D8E" w:rsidRPr="000A7D8E" w:rsidRDefault="000A7D8E" w:rsidP="005044B5">
      <w:pPr>
        <w:pStyle w:val="Code"/>
        <w:rPr>
          <w:lang w:val="fr-FR"/>
        </w:rPr>
      </w:pPr>
      <w:r w:rsidRPr="000A7D8E">
        <w:rPr>
          <w:lang w:val="fr-FR"/>
        </w:rPr>
        <w:t>X-Content-Type-Options: nosniff</w:t>
      </w:r>
    </w:p>
    <w:p w14:paraId="05D6A86C" w14:textId="77777777" w:rsidR="000A7D8E" w:rsidRPr="000A7D8E" w:rsidRDefault="000A7D8E" w:rsidP="005044B5">
      <w:pPr>
        <w:pStyle w:val="Code"/>
        <w:rPr>
          <w:lang w:val="fr-FR"/>
        </w:rPr>
      </w:pPr>
      <w:r w:rsidRPr="000A7D8E">
        <w:rPr>
          <w:lang w:val="fr-FR"/>
        </w:rPr>
        <w:t>X-XblCorrelationId: bafef442-9a66-4351-ae48-ef1812295b8e</w:t>
      </w:r>
    </w:p>
    <w:p w14:paraId="74693112" w14:textId="1707F760" w:rsidR="000A7D8E" w:rsidRPr="000A7D8E" w:rsidRDefault="000A7D8E" w:rsidP="005044B5">
      <w:pPr>
        <w:pStyle w:val="Code"/>
        <w:rPr>
          <w:lang w:val="fr-FR"/>
        </w:rPr>
      </w:pPr>
      <w:r w:rsidRPr="000A7D8E">
        <w:rPr>
          <w:lang w:val="fr-FR"/>
        </w:rPr>
        <w:t>Date: Wed, 02 Jul 2014 20:00:29 GMT</w:t>
      </w:r>
    </w:p>
    <w:p w14:paraId="3F2854A5" w14:textId="304CD271" w:rsidR="000A7D8E" w:rsidRPr="000A7D8E" w:rsidRDefault="000A7D8E" w:rsidP="005044B5">
      <w:pPr>
        <w:pStyle w:val="Code"/>
        <w:rPr>
          <w:lang w:val="fr-FR"/>
        </w:rPr>
      </w:pPr>
      <w:r w:rsidRPr="000A7D8E">
        <w:rPr>
          <w:lang w:val="fr-FR"/>
        </w:rPr>
        <w:t>{</w:t>
      </w:r>
      <w:r w:rsidRPr="000A7D8E">
        <w:rPr>
          <w:lang w:val="fr-FR"/>
        </w:rPr>
        <w:br/>
        <w:t>   "IssueInstant":"2014-07-02T20:00:29.3191631Z",</w:t>
      </w:r>
      <w:r w:rsidRPr="000A7D8E">
        <w:rPr>
          <w:lang w:val="fr-FR"/>
        </w:rPr>
        <w:br/>
        <w:t>   "NotAfter":"2014-07-03T04:00:29.3191631Z",</w:t>
      </w:r>
      <w:r w:rsidRPr="000A7D8E">
        <w:rPr>
          <w:lang w:val="fr-FR"/>
        </w:rPr>
        <w:br/>
        <w:t>   "Token":"eyJlbmMiO</w:t>
      </w:r>
      <w:r>
        <w:rPr>
          <w:b/>
          <w:lang w:val="fr-FR"/>
        </w:rPr>
        <w:t>&lt;Truncated&gt;</w:t>
      </w:r>
      <w:r w:rsidRPr="000A7D8E">
        <w:rPr>
          <w:lang w:val="fr-FR"/>
        </w:rPr>
        <w:t xml:space="preserve"> FtM",</w:t>
      </w:r>
      <w:r w:rsidRPr="000A7D8E">
        <w:rPr>
          <w:lang w:val="fr-FR"/>
        </w:rPr>
        <w:br/>
        <w:t>   "DisplayClaims":{</w:t>
      </w:r>
      <w:r w:rsidRPr="000A7D8E">
        <w:rPr>
          <w:lang w:val="fr-FR"/>
        </w:rPr>
        <w:br/>
        <w:t>      "xui":[</w:t>
      </w:r>
      <w:r w:rsidRPr="000A7D8E">
        <w:rPr>
          <w:lang w:val="fr-FR"/>
        </w:rPr>
        <w:br/>
        <w:t>         {</w:t>
      </w:r>
      <w:r w:rsidRPr="000A7D8E">
        <w:rPr>
          <w:lang w:val="fr-FR"/>
        </w:rPr>
        <w:br/>
        <w:t>            "agg":"Adult",</w:t>
      </w:r>
      <w:r w:rsidRPr="000A7D8E">
        <w:rPr>
          <w:lang w:val="fr-FR"/>
        </w:rPr>
        <w:br/>
        <w:t>            "gtg":"</w:t>
      </w:r>
      <w:r w:rsidR="0012386D">
        <w:rPr>
          <w:lang w:val="fr-FR"/>
        </w:rPr>
        <w:t>Cool Gamertag here</w:t>
      </w:r>
      <w:r w:rsidRPr="000A7D8E">
        <w:rPr>
          <w:lang w:val="fr-FR"/>
        </w:rPr>
        <w:t>",</w:t>
      </w:r>
      <w:r w:rsidRPr="000A7D8E">
        <w:rPr>
          <w:lang w:val="fr-FR"/>
        </w:rPr>
        <w:br/>
        <w:t>            "prv":"190 191 193 194 196 198 199 200 201 203 204 205 206 207 208 209 214 217 220 224 227 228 235 238 245 247 249 250 252 254 255",</w:t>
      </w:r>
      <w:r w:rsidRPr="000A7D8E">
        <w:rPr>
          <w:lang w:val="fr-FR"/>
        </w:rPr>
        <w:br/>
        <w:t>            "xid":"2814630418365389",</w:t>
      </w:r>
      <w:r w:rsidRPr="000A7D8E">
        <w:rPr>
          <w:lang w:val="fr-FR"/>
        </w:rPr>
        <w:br/>
        <w:t>            "uhs":"1283950176146904870"</w:t>
      </w:r>
      <w:r w:rsidRPr="000A7D8E">
        <w:rPr>
          <w:lang w:val="fr-FR"/>
        </w:rPr>
        <w:br/>
        <w:t>         }</w:t>
      </w:r>
      <w:r w:rsidRPr="000A7D8E">
        <w:rPr>
          <w:lang w:val="fr-FR"/>
        </w:rPr>
        <w:br/>
        <w:t>      ]</w:t>
      </w:r>
      <w:r w:rsidRPr="000A7D8E">
        <w:rPr>
          <w:lang w:val="fr-FR"/>
        </w:rPr>
        <w:br/>
        <w:t>   }</w:t>
      </w:r>
      <w:r w:rsidRPr="000A7D8E">
        <w:rPr>
          <w:lang w:val="fr-FR"/>
        </w:rPr>
        <w:br/>
        <w:t>}</w:t>
      </w:r>
    </w:p>
    <w:p w14:paraId="0004BF57" w14:textId="73A483DD" w:rsidR="00E535D3" w:rsidRDefault="00E535D3" w:rsidP="00E535D3">
      <w:pPr>
        <w:pStyle w:val="Heading2"/>
      </w:pPr>
      <w:bookmarkStart w:id="46" w:name="_Toc401317722"/>
      <w:bookmarkStart w:id="47" w:name="_Toc483377273"/>
      <w:r>
        <w:t xml:space="preserve">Error </w:t>
      </w:r>
      <w:r w:rsidR="00057ADB">
        <w:t>handling</w:t>
      </w:r>
      <w:bookmarkEnd w:id="46"/>
      <w:bookmarkEnd w:id="47"/>
    </w:p>
    <w:p w14:paraId="113AADFA" w14:textId="27F53BBC" w:rsidR="00E829B2" w:rsidRDefault="00E829B2" w:rsidP="00057ADB">
      <w:r>
        <w:t>If the XSTS token request is rejected, the response will</w:t>
      </w:r>
      <w:r w:rsidR="00D9321F">
        <w:t>,</w:t>
      </w:r>
      <w:r>
        <w:t xml:space="preserve"> in some cases</w:t>
      </w:r>
      <w:r w:rsidR="00D9321F">
        <w:t>,</w:t>
      </w:r>
      <w:r>
        <w:t xml:space="preserve"> </w:t>
      </w:r>
      <w:r w:rsidR="00D9321F">
        <w:t xml:space="preserve">contain </w:t>
      </w:r>
      <w:r>
        <w:t>data indicating why it was rejected.</w:t>
      </w:r>
    </w:p>
    <w:p w14:paraId="18453ED5" w14:textId="3D1A60ED" w:rsidR="00E829B2" w:rsidRDefault="0077331D" w:rsidP="005044B5">
      <w:pPr>
        <w:pStyle w:val="Code"/>
        <w:rPr>
          <w:color w:val="000000"/>
          <w:highlight w:val="white"/>
        </w:rPr>
      </w:pPr>
      <w:r>
        <w:rPr>
          <w:color w:val="000000"/>
          <w:highlight w:val="white"/>
        </w:rPr>
        <w:t xml:space="preserve">    </w:t>
      </w:r>
      <w:r w:rsidR="00E829B2">
        <w:rPr>
          <w:color w:val="000000"/>
          <w:highlight w:val="white"/>
        </w:rPr>
        <w:t>[</w:t>
      </w:r>
      <w:r w:rsidR="00E829B2">
        <w:rPr>
          <w:highlight w:val="white"/>
        </w:rPr>
        <w:t>DataContract</w:t>
      </w:r>
      <w:r w:rsidR="00E829B2">
        <w:rPr>
          <w:color w:val="000000"/>
          <w:highlight w:val="white"/>
        </w:rPr>
        <w:t>]</w:t>
      </w:r>
    </w:p>
    <w:p w14:paraId="7B8DFD20" w14:textId="3805414F" w:rsidR="00E829B2" w:rsidRDefault="0077331D" w:rsidP="005044B5">
      <w:pPr>
        <w:pStyle w:val="Code"/>
        <w:rPr>
          <w:color w:val="000000"/>
          <w:highlight w:val="white"/>
        </w:rPr>
      </w:pPr>
      <w:r>
        <w:rPr>
          <w:color w:val="0000FF"/>
          <w:highlight w:val="white"/>
        </w:rPr>
        <w:t xml:space="preserve">    </w:t>
      </w:r>
      <w:r w:rsidR="00E829B2">
        <w:rPr>
          <w:color w:val="0000FF"/>
          <w:highlight w:val="white"/>
        </w:rPr>
        <w:t>public</w:t>
      </w:r>
      <w:r w:rsidR="00E829B2">
        <w:rPr>
          <w:color w:val="000000"/>
          <w:highlight w:val="white"/>
        </w:rPr>
        <w:t xml:space="preserve"> </w:t>
      </w:r>
      <w:r w:rsidR="00E829B2">
        <w:rPr>
          <w:color w:val="0000FF"/>
          <w:highlight w:val="white"/>
        </w:rPr>
        <w:t>class</w:t>
      </w:r>
      <w:r w:rsidR="00E829B2">
        <w:rPr>
          <w:color w:val="000000"/>
          <w:highlight w:val="white"/>
        </w:rPr>
        <w:t xml:space="preserve"> </w:t>
      </w:r>
      <w:r w:rsidR="00E829B2">
        <w:rPr>
          <w:highlight w:val="white"/>
        </w:rPr>
        <w:t>AuthorizeResponseNotAuthorized</w:t>
      </w:r>
    </w:p>
    <w:p w14:paraId="1134B74E" w14:textId="77777777" w:rsidR="00E829B2" w:rsidRDefault="00E829B2" w:rsidP="005044B5">
      <w:pPr>
        <w:pStyle w:val="Code"/>
        <w:rPr>
          <w:color w:val="000000"/>
          <w:highlight w:val="white"/>
        </w:rPr>
      </w:pPr>
      <w:r>
        <w:rPr>
          <w:color w:val="000000"/>
          <w:highlight w:val="white"/>
        </w:rPr>
        <w:t xml:space="preserve">    {</w:t>
      </w:r>
    </w:p>
    <w:p w14:paraId="421944C2" w14:textId="259CEAE6" w:rsidR="00E829B2" w:rsidRDefault="00E829B2" w:rsidP="005044B5">
      <w:pPr>
        <w:pStyle w:val="Code"/>
        <w:rPr>
          <w:color w:val="000000"/>
          <w:highlight w:val="white"/>
        </w:rPr>
      </w:pPr>
      <w:r>
        <w:rPr>
          <w:color w:val="000000"/>
          <w:highlight w:val="white"/>
        </w:rPr>
        <w:lastRenderedPageBreak/>
        <w:t xml:space="preserve">        [</w:t>
      </w:r>
      <w:r>
        <w:rPr>
          <w:highlight w:val="white"/>
        </w:rPr>
        <w:t>DataMember</w:t>
      </w:r>
      <w:r>
        <w:rPr>
          <w:color w:val="000000"/>
          <w:highlight w:val="white"/>
        </w:rPr>
        <w:t xml:space="preserve">(Name = </w:t>
      </w:r>
      <w:r>
        <w:rPr>
          <w:color w:val="A31515"/>
          <w:highlight w:val="white"/>
        </w:rPr>
        <w:t>"Identity"</w:t>
      </w:r>
      <w:r>
        <w:rPr>
          <w:color w:val="000000"/>
          <w:highlight w:val="white"/>
        </w:rPr>
        <w:t>)]</w:t>
      </w:r>
    </w:p>
    <w:p w14:paraId="06F6B1B9" w14:textId="5E496E4C" w:rsidR="00E829B2" w:rsidRDefault="00E829B2" w:rsidP="005044B5">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string</w:t>
      </w:r>
      <w:r>
        <w:rPr>
          <w:color w:val="000000"/>
          <w:highlight w:val="white"/>
        </w:rPr>
        <w:t xml:space="preserve"> Identity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410CBA6F" w14:textId="77777777" w:rsidR="00E829B2" w:rsidRDefault="00E829B2" w:rsidP="005044B5">
      <w:pPr>
        <w:pStyle w:val="Code"/>
        <w:rPr>
          <w:color w:val="000000"/>
          <w:highlight w:val="white"/>
        </w:rPr>
      </w:pPr>
    </w:p>
    <w:p w14:paraId="15BC5A6B" w14:textId="75F3D339" w:rsidR="00E829B2" w:rsidRDefault="00E829B2" w:rsidP="005044B5">
      <w:pPr>
        <w:pStyle w:val="Code"/>
        <w:rPr>
          <w:color w:val="000000"/>
          <w:highlight w:val="white"/>
        </w:rPr>
      </w:pPr>
      <w:r>
        <w:rPr>
          <w:color w:val="000000"/>
          <w:highlight w:val="white"/>
        </w:rPr>
        <w:t xml:space="preserve">        [</w:t>
      </w:r>
      <w:r>
        <w:rPr>
          <w:highlight w:val="white"/>
        </w:rPr>
        <w:t>DataMember</w:t>
      </w:r>
      <w:r>
        <w:rPr>
          <w:color w:val="000000"/>
          <w:highlight w:val="white"/>
        </w:rPr>
        <w:t xml:space="preserve">(Name = </w:t>
      </w:r>
      <w:r>
        <w:rPr>
          <w:color w:val="A31515"/>
          <w:highlight w:val="white"/>
        </w:rPr>
        <w:t>"XErr"</w:t>
      </w:r>
      <w:r>
        <w:rPr>
          <w:color w:val="000000"/>
          <w:highlight w:val="white"/>
        </w:rPr>
        <w:t>)]</w:t>
      </w:r>
    </w:p>
    <w:p w14:paraId="1139AD30" w14:textId="6FD33C47" w:rsidR="00E829B2" w:rsidRDefault="00E829B2" w:rsidP="005044B5">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uint</w:t>
      </w:r>
      <w:r>
        <w:rPr>
          <w:color w:val="000000"/>
          <w:highlight w:val="white"/>
        </w:rPr>
        <w:t xml:space="preserve"> XErr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6CB5B60B" w14:textId="77777777" w:rsidR="00E829B2" w:rsidRDefault="00E829B2" w:rsidP="005044B5">
      <w:pPr>
        <w:pStyle w:val="Code"/>
        <w:rPr>
          <w:color w:val="000000"/>
          <w:highlight w:val="white"/>
        </w:rPr>
      </w:pPr>
    </w:p>
    <w:p w14:paraId="2D8359B7" w14:textId="57F547FB" w:rsidR="00E829B2" w:rsidRDefault="00E829B2" w:rsidP="005044B5">
      <w:pPr>
        <w:pStyle w:val="Code"/>
        <w:rPr>
          <w:color w:val="000000"/>
          <w:highlight w:val="white"/>
        </w:rPr>
      </w:pPr>
      <w:r>
        <w:rPr>
          <w:color w:val="000000"/>
          <w:highlight w:val="white"/>
        </w:rPr>
        <w:t xml:space="preserve">        [</w:t>
      </w:r>
      <w:r>
        <w:rPr>
          <w:highlight w:val="white"/>
        </w:rPr>
        <w:t>DataMember</w:t>
      </w:r>
      <w:r>
        <w:rPr>
          <w:color w:val="000000"/>
          <w:highlight w:val="white"/>
        </w:rPr>
        <w:t xml:space="preserve">(Name = </w:t>
      </w:r>
      <w:r>
        <w:rPr>
          <w:color w:val="A31515"/>
          <w:highlight w:val="white"/>
        </w:rPr>
        <w:t>"Message"</w:t>
      </w:r>
      <w:r>
        <w:rPr>
          <w:color w:val="000000"/>
          <w:highlight w:val="white"/>
        </w:rPr>
        <w:t>)]</w:t>
      </w:r>
    </w:p>
    <w:p w14:paraId="6670FD27" w14:textId="25FB1C8F" w:rsidR="00E829B2" w:rsidRDefault="00E829B2" w:rsidP="005044B5">
      <w:pPr>
        <w:pStyle w:val="Code"/>
        <w:rPr>
          <w:color w:val="000000"/>
          <w:highlight w:val="white"/>
        </w:rPr>
      </w:pPr>
      <w:r>
        <w:rPr>
          <w:color w:val="000000"/>
          <w:highlight w:val="white"/>
        </w:rPr>
        <w:t xml:space="preserve">        </w:t>
      </w:r>
      <w:r>
        <w:rPr>
          <w:color w:val="0000FF"/>
          <w:highlight w:val="white"/>
        </w:rPr>
        <w:t>public</w:t>
      </w:r>
      <w:r>
        <w:rPr>
          <w:color w:val="000000"/>
          <w:highlight w:val="white"/>
        </w:rPr>
        <w:t xml:space="preserve"> </w:t>
      </w:r>
      <w:r>
        <w:rPr>
          <w:color w:val="0000FF"/>
          <w:highlight w:val="white"/>
        </w:rPr>
        <w:t>string</w:t>
      </w:r>
      <w:r>
        <w:rPr>
          <w:color w:val="000000"/>
          <w:highlight w:val="white"/>
        </w:rPr>
        <w:t xml:space="preserve"> Message { </w:t>
      </w:r>
      <w:r>
        <w:rPr>
          <w:color w:val="0000FF"/>
          <w:highlight w:val="white"/>
        </w:rPr>
        <w:t>get</w:t>
      </w:r>
      <w:r>
        <w:rPr>
          <w:color w:val="000000"/>
          <w:highlight w:val="white"/>
        </w:rPr>
        <w:t xml:space="preserve">; </w:t>
      </w:r>
      <w:r>
        <w:rPr>
          <w:color w:val="0000FF"/>
          <w:highlight w:val="white"/>
        </w:rPr>
        <w:t>set</w:t>
      </w:r>
      <w:r>
        <w:rPr>
          <w:color w:val="000000"/>
          <w:highlight w:val="white"/>
        </w:rPr>
        <w:t>; }</w:t>
      </w:r>
    </w:p>
    <w:p w14:paraId="10193999" w14:textId="28C8F40F" w:rsidR="00E829B2" w:rsidRDefault="00E829B2" w:rsidP="005044B5">
      <w:pPr>
        <w:pStyle w:val="Code"/>
      </w:pPr>
      <w:r>
        <w:rPr>
          <w:color w:val="000000"/>
          <w:highlight w:val="white"/>
        </w:rPr>
        <w:t xml:space="preserve">    }</w:t>
      </w:r>
    </w:p>
    <w:p w14:paraId="37DB374A" w14:textId="25C35635" w:rsidR="00E829B2" w:rsidRDefault="00E829B2" w:rsidP="004C1764">
      <w:r>
        <w:t xml:space="preserve">The </w:t>
      </w:r>
      <w:r w:rsidRPr="008D0F0D">
        <w:rPr>
          <w:b/>
        </w:rPr>
        <w:t>Identity</w:t>
      </w:r>
      <w:r>
        <w:t xml:space="preserve"> </w:t>
      </w:r>
      <w:r w:rsidR="004C1764">
        <w:t xml:space="preserve">and </w:t>
      </w:r>
      <w:r w:rsidR="004C1764" w:rsidRPr="008D0F0D">
        <w:rPr>
          <w:b/>
        </w:rPr>
        <w:t>Message</w:t>
      </w:r>
      <w:r w:rsidR="004C1764">
        <w:t xml:space="preserve"> properties</w:t>
      </w:r>
      <w:r>
        <w:t xml:space="preserve"> </w:t>
      </w:r>
      <w:r w:rsidR="004C1764">
        <w:t>can be ignored.</w:t>
      </w:r>
    </w:p>
    <w:p w14:paraId="04637023" w14:textId="06015EF6" w:rsidR="004C1764" w:rsidRDefault="004C1764" w:rsidP="00F05F54">
      <w:pPr>
        <w:keepNext/>
        <w:keepLines/>
      </w:pPr>
      <w:r>
        <w:lastRenderedPageBreak/>
        <w:t xml:space="preserve">The </w:t>
      </w:r>
      <w:r w:rsidRPr="008D0F0D">
        <w:rPr>
          <w:b/>
        </w:rPr>
        <w:t>XErr</w:t>
      </w:r>
      <w:r>
        <w:t xml:space="preserve"> property </w:t>
      </w:r>
      <w:r w:rsidR="00D9321F">
        <w:t xml:space="preserve">can </w:t>
      </w:r>
      <w:r>
        <w:t>have the following values:</w:t>
      </w:r>
    </w:p>
    <w:tbl>
      <w:tblPr>
        <w:tblStyle w:val="XboxOne"/>
        <w:tblW w:w="9460" w:type="dxa"/>
        <w:tblLook w:val="06A0" w:firstRow="1" w:lastRow="0" w:firstColumn="1" w:lastColumn="0" w:noHBand="1" w:noVBand="1"/>
      </w:tblPr>
      <w:tblGrid>
        <w:gridCol w:w="1373"/>
        <w:gridCol w:w="8091"/>
      </w:tblGrid>
      <w:tr w:rsidR="00D9321F" w:rsidRPr="009114C8" w14:paraId="3215FABE" w14:textId="77777777" w:rsidTr="002373A9">
        <w:trPr>
          <w:cnfStyle w:val="100000000000" w:firstRow="1" w:lastRow="0" w:firstColumn="0" w:lastColumn="0" w:oddVBand="0" w:evenVBand="0" w:oddHBand="0" w:evenHBand="0" w:firstRowFirstColumn="0" w:firstRowLastColumn="0" w:lastRowFirstColumn="0" w:lastRowLastColumn="0"/>
          <w:trHeight w:val="315"/>
        </w:trPr>
        <w:tc>
          <w:tcPr>
            <w:tcW w:w="1369" w:type="dxa"/>
            <w:noWrap/>
            <w:hideMark/>
          </w:tcPr>
          <w:p w14:paraId="627AEF57" w14:textId="77777777" w:rsidR="00AC62F6" w:rsidRPr="009114C8" w:rsidRDefault="00AC62F6" w:rsidP="00854260">
            <w:pPr>
              <w:keepNext/>
              <w:keepLines/>
              <w:rPr>
                <w:rFonts w:eastAsia="Times New Roman" w:cs="Segoe UI"/>
                <w:bCs/>
                <w:color w:val="FFFFFF" w:themeColor="background1"/>
                <w:szCs w:val="20"/>
                <w:lang w:eastAsia="zh-CN"/>
              </w:rPr>
            </w:pPr>
            <w:r w:rsidRPr="009114C8">
              <w:rPr>
                <w:rFonts w:eastAsia="Times New Roman" w:cs="Segoe UI"/>
                <w:bCs/>
                <w:color w:val="FFFFFF" w:themeColor="background1"/>
                <w:szCs w:val="20"/>
                <w:lang w:eastAsia="zh-CN"/>
              </w:rPr>
              <w:t>Value</w:t>
            </w:r>
          </w:p>
        </w:tc>
        <w:tc>
          <w:tcPr>
            <w:tcW w:w="8091" w:type="dxa"/>
            <w:noWrap/>
            <w:hideMark/>
          </w:tcPr>
          <w:p w14:paraId="213CBC71" w14:textId="77777777" w:rsidR="00AC62F6" w:rsidRPr="009114C8" w:rsidRDefault="00AC62F6" w:rsidP="00854260">
            <w:pPr>
              <w:keepNext/>
              <w:keepLines/>
              <w:rPr>
                <w:rFonts w:eastAsia="Times New Roman" w:cs="Segoe UI"/>
                <w:bCs/>
                <w:color w:val="FFFFFF" w:themeColor="background1"/>
                <w:szCs w:val="20"/>
                <w:lang w:eastAsia="zh-CN"/>
              </w:rPr>
            </w:pPr>
            <w:r w:rsidRPr="009114C8">
              <w:rPr>
                <w:rFonts w:eastAsia="Times New Roman" w:cs="Segoe UI"/>
                <w:bCs/>
                <w:color w:val="FFFFFF" w:themeColor="background1"/>
                <w:szCs w:val="20"/>
                <w:lang w:eastAsia="zh-CN"/>
              </w:rPr>
              <w:t>Description</w:t>
            </w:r>
          </w:p>
        </w:tc>
      </w:tr>
      <w:tr w:rsidR="00AC62F6" w:rsidRPr="009114C8" w14:paraId="4BFD7D0F" w14:textId="77777777" w:rsidTr="002373A9">
        <w:trPr>
          <w:trHeight w:val="300"/>
        </w:trPr>
        <w:tc>
          <w:tcPr>
            <w:tcW w:w="1369" w:type="dxa"/>
            <w:noWrap/>
            <w:hideMark/>
          </w:tcPr>
          <w:p w14:paraId="2AB4EC0D" w14:textId="77777777" w:rsidR="00AC62F6" w:rsidRPr="009114C8" w:rsidRDefault="00AC62F6" w:rsidP="00854260">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0x8015DC03</w:t>
            </w:r>
          </w:p>
        </w:tc>
        <w:tc>
          <w:tcPr>
            <w:tcW w:w="8091" w:type="dxa"/>
            <w:vMerge w:val="restart"/>
            <w:vAlign w:val="center"/>
            <w:hideMark/>
          </w:tcPr>
          <w:p w14:paraId="79D06D49" w14:textId="7390098B" w:rsidR="00AC62F6" w:rsidRPr="009114C8" w:rsidRDefault="00AC62F6" w:rsidP="00854260">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There is an issue with the user account. The user should be advised to resolve any issue either on the console or by signing in to https://xbox.com</w:t>
            </w:r>
            <w:r w:rsidR="00D73E95">
              <w:rPr>
                <w:rFonts w:eastAsia="Times New Roman" w:cs="Segoe UI"/>
                <w:color w:val="000000"/>
                <w:sz w:val="20"/>
                <w:szCs w:val="20"/>
                <w:lang w:eastAsia="zh-CN"/>
              </w:rPr>
              <w:t>.</w:t>
            </w:r>
          </w:p>
        </w:tc>
      </w:tr>
      <w:tr w:rsidR="00AC62F6" w:rsidRPr="009114C8" w14:paraId="3EC5A0C7" w14:textId="77777777" w:rsidTr="002373A9">
        <w:trPr>
          <w:trHeight w:val="300"/>
        </w:trPr>
        <w:tc>
          <w:tcPr>
            <w:tcW w:w="1369" w:type="dxa"/>
            <w:noWrap/>
            <w:hideMark/>
          </w:tcPr>
          <w:p w14:paraId="40241C59" w14:textId="77777777" w:rsidR="00AC62F6" w:rsidRPr="009114C8" w:rsidRDefault="00AC62F6" w:rsidP="00854260">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0x8015DC05</w:t>
            </w:r>
          </w:p>
        </w:tc>
        <w:tc>
          <w:tcPr>
            <w:tcW w:w="8091" w:type="dxa"/>
            <w:vMerge/>
            <w:hideMark/>
          </w:tcPr>
          <w:p w14:paraId="446055BA" w14:textId="77777777" w:rsidR="00AC62F6" w:rsidRPr="009114C8" w:rsidRDefault="00AC62F6" w:rsidP="00854260">
            <w:pPr>
              <w:keepNext/>
              <w:keepLines/>
              <w:rPr>
                <w:rFonts w:eastAsia="Times New Roman" w:cs="Segoe UI"/>
                <w:color w:val="000000"/>
                <w:sz w:val="20"/>
                <w:szCs w:val="20"/>
                <w:lang w:eastAsia="zh-CN"/>
              </w:rPr>
            </w:pPr>
          </w:p>
        </w:tc>
      </w:tr>
      <w:tr w:rsidR="00AC62F6" w:rsidRPr="009114C8" w14:paraId="6DCF1FC8" w14:textId="77777777" w:rsidTr="002373A9">
        <w:trPr>
          <w:trHeight w:val="300"/>
        </w:trPr>
        <w:tc>
          <w:tcPr>
            <w:tcW w:w="1369" w:type="dxa"/>
            <w:noWrap/>
            <w:hideMark/>
          </w:tcPr>
          <w:p w14:paraId="60B27705" w14:textId="77777777" w:rsidR="00AC62F6" w:rsidRPr="009114C8" w:rsidRDefault="00AC62F6" w:rsidP="00854260">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0x8015DC09</w:t>
            </w:r>
          </w:p>
        </w:tc>
        <w:tc>
          <w:tcPr>
            <w:tcW w:w="8091" w:type="dxa"/>
            <w:vMerge/>
            <w:hideMark/>
          </w:tcPr>
          <w:p w14:paraId="398CE8E3" w14:textId="77777777" w:rsidR="00AC62F6" w:rsidRPr="009114C8" w:rsidRDefault="00AC62F6" w:rsidP="00854260">
            <w:pPr>
              <w:keepNext/>
              <w:keepLines/>
              <w:rPr>
                <w:rFonts w:eastAsia="Times New Roman" w:cs="Segoe UI"/>
                <w:color w:val="000000"/>
                <w:sz w:val="20"/>
                <w:szCs w:val="20"/>
                <w:lang w:eastAsia="zh-CN"/>
              </w:rPr>
            </w:pPr>
          </w:p>
        </w:tc>
      </w:tr>
      <w:tr w:rsidR="00AC62F6" w:rsidRPr="009114C8" w14:paraId="0D392F2B" w14:textId="77777777" w:rsidTr="002373A9">
        <w:trPr>
          <w:trHeight w:val="300"/>
        </w:trPr>
        <w:tc>
          <w:tcPr>
            <w:tcW w:w="1369" w:type="dxa"/>
            <w:noWrap/>
            <w:hideMark/>
          </w:tcPr>
          <w:p w14:paraId="1D0539B5" w14:textId="77777777" w:rsidR="00AC62F6" w:rsidRPr="009114C8" w:rsidRDefault="00AC62F6" w:rsidP="00854260">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0x8015DC0A</w:t>
            </w:r>
          </w:p>
        </w:tc>
        <w:tc>
          <w:tcPr>
            <w:tcW w:w="8091" w:type="dxa"/>
            <w:vMerge/>
            <w:hideMark/>
          </w:tcPr>
          <w:p w14:paraId="6C83895A" w14:textId="77777777" w:rsidR="00AC62F6" w:rsidRPr="009114C8" w:rsidRDefault="00AC62F6" w:rsidP="00854260">
            <w:pPr>
              <w:keepNext/>
              <w:keepLines/>
              <w:rPr>
                <w:rFonts w:eastAsia="Times New Roman" w:cs="Segoe UI"/>
                <w:color w:val="000000"/>
                <w:sz w:val="20"/>
                <w:szCs w:val="20"/>
                <w:lang w:eastAsia="zh-CN"/>
              </w:rPr>
            </w:pPr>
          </w:p>
        </w:tc>
      </w:tr>
      <w:tr w:rsidR="00AC62F6" w:rsidRPr="009114C8" w14:paraId="3F90A380" w14:textId="77777777" w:rsidTr="002373A9">
        <w:trPr>
          <w:trHeight w:val="300"/>
        </w:trPr>
        <w:tc>
          <w:tcPr>
            <w:tcW w:w="1369" w:type="dxa"/>
            <w:noWrap/>
            <w:hideMark/>
          </w:tcPr>
          <w:p w14:paraId="75498FA9" w14:textId="77777777" w:rsidR="00AC62F6" w:rsidRPr="009114C8" w:rsidRDefault="00AC62F6" w:rsidP="00854260">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0x8015DC0B</w:t>
            </w:r>
          </w:p>
        </w:tc>
        <w:tc>
          <w:tcPr>
            <w:tcW w:w="8091" w:type="dxa"/>
            <w:vMerge/>
            <w:hideMark/>
          </w:tcPr>
          <w:p w14:paraId="22194C4B" w14:textId="77777777" w:rsidR="00AC62F6" w:rsidRPr="009114C8" w:rsidRDefault="00AC62F6" w:rsidP="00854260">
            <w:pPr>
              <w:keepNext/>
              <w:keepLines/>
              <w:rPr>
                <w:rFonts w:eastAsia="Times New Roman" w:cs="Segoe UI"/>
                <w:color w:val="000000"/>
                <w:sz w:val="20"/>
                <w:szCs w:val="20"/>
                <w:lang w:eastAsia="zh-CN"/>
              </w:rPr>
            </w:pPr>
          </w:p>
        </w:tc>
      </w:tr>
      <w:tr w:rsidR="00AC62F6" w:rsidRPr="009114C8" w14:paraId="589560E8" w14:textId="77777777" w:rsidTr="002373A9">
        <w:trPr>
          <w:trHeight w:val="300"/>
        </w:trPr>
        <w:tc>
          <w:tcPr>
            <w:tcW w:w="1369" w:type="dxa"/>
            <w:noWrap/>
            <w:hideMark/>
          </w:tcPr>
          <w:p w14:paraId="04DC5DE5" w14:textId="77777777" w:rsidR="00AC62F6" w:rsidRPr="009114C8" w:rsidRDefault="00AC62F6" w:rsidP="00854260">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0x8015DC0C</w:t>
            </w:r>
          </w:p>
        </w:tc>
        <w:tc>
          <w:tcPr>
            <w:tcW w:w="8091" w:type="dxa"/>
            <w:vMerge/>
            <w:hideMark/>
          </w:tcPr>
          <w:p w14:paraId="150AC0DB" w14:textId="77777777" w:rsidR="00AC62F6" w:rsidRPr="009114C8" w:rsidRDefault="00AC62F6" w:rsidP="00854260">
            <w:pPr>
              <w:keepNext/>
              <w:keepLines/>
              <w:rPr>
                <w:rFonts w:eastAsia="Times New Roman" w:cs="Segoe UI"/>
                <w:color w:val="000000"/>
                <w:sz w:val="20"/>
                <w:szCs w:val="20"/>
                <w:lang w:eastAsia="zh-CN"/>
              </w:rPr>
            </w:pPr>
          </w:p>
        </w:tc>
      </w:tr>
      <w:tr w:rsidR="00AC62F6" w:rsidRPr="009114C8" w14:paraId="20541F2F" w14:textId="77777777" w:rsidTr="002373A9">
        <w:trPr>
          <w:trHeight w:val="300"/>
        </w:trPr>
        <w:tc>
          <w:tcPr>
            <w:tcW w:w="1369" w:type="dxa"/>
            <w:noWrap/>
            <w:hideMark/>
          </w:tcPr>
          <w:p w14:paraId="04084545" w14:textId="77777777" w:rsidR="00AC62F6" w:rsidRPr="009114C8" w:rsidRDefault="00AC62F6" w:rsidP="00854260">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0x8015DC0D</w:t>
            </w:r>
          </w:p>
        </w:tc>
        <w:tc>
          <w:tcPr>
            <w:tcW w:w="8091" w:type="dxa"/>
            <w:vMerge/>
            <w:hideMark/>
          </w:tcPr>
          <w:p w14:paraId="4C562848" w14:textId="77777777" w:rsidR="00AC62F6" w:rsidRPr="009114C8" w:rsidRDefault="00AC62F6" w:rsidP="00854260">
            <w:pPr>
              <w:keepNext/>
              <w:keepLines/>
              <w:rPr>
                <w:rFonts w:eastAsia="Times New Roman" w:cs="Segoe UI"/>
                <w:color w:val="000000"/>
                <w:sz w:val="20"/>
                <w:szCs w:val="20"/>
                <w:lang w:eastAsia="zh-CN"/>
              </w:rPr>
            </w:pPr>
          </w:p>
        </w:tc>
      </w:tr>
      <w:tr w:rsidR="00AC62F6" w:rsidRPr="009114C8" w14:paraId="5CAFF6C8" w14:textId="77777777" w:rsidTr="002373A9">
        <w:trPr>
          <w:trHeight w:val="300"/>
        </w:trPr>
        <w:tc>
          <w:tcPr>
            <w:tcW w:w="1369" w:type="dxa"/>
            <w:noWrap/>
            <w:hideMark/>
          </w:tcPr>
          <w:p w14:paraId="019E9FCA" w14:textId="77777777" w:rsidR="00AC62F6" w:rsidRPr="009114C8" w:rsidRDefault="00AC62F6" w:rsidP="00854260">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0x8015DC0E</w:t>
            </w:r>
          </w:p>
        </w:tc>
        <w:tc>
          <w:tcPr>
            <w:tcW w:w="8091" w:type="dxa"/>
            <w:vMerge/>
            <w:hideMark/>
          </w:tcPr>
          <w:p w14:paraId="3D64BCE8" w14:textId="77777777" w:rsidR="00AC62F6" w:rsidRPr="009114C8" w:rsidRDefault="00AC62F6" w:rsidP="00854260">
            <w:pPr>
              <w:keepNext/>
              <w:keepLines/>
              <w:rPr>
                <w:rFonts w:eastAsia="Times New Roman" w:cs="Segoe UI"/>
                <w:color w:val="000000"/>
                <w:sz w:val="20"/>
                <w:szCs w:val="20"/>
                <w:lang w:eastAsia="zh-CN"/>
              </w:rPr>
            </w:pPr>
          </w:p>
        </w:tc>
      </w:tr>
      <w:tr w:rsidR="00AC62F6" w:rsidRPr="009114C8" w14:paraId="274F0764" w14:textId="77777777" w:rsidTr="002373A9">
        <w:trPr>
          <w:trHeight w:val="300"/>
        </w:trPr>
        <w:tc>
          <w:tcPr>
            <w:tcW w:w="1369" w:type="dxa"/>
            <w:noWrap/>
            <w:hideMark/>
          </w:tcPr>
          <w:p w14:paraId="1220F5F4" w14:textId="77777777" w:rsidR="00AC62F6" w:rsidRPr="009114C8" w:rsidRDefault="00AC62F6" w:rsidP="00854260">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0x8015DC0F</w:t>
            </w:r>
          </w:p>
        </w:tc>
        <w:tc>
          <w:tcPr>
            <w:tcW w:w="8091" w:type="dxa"/>
            <w:vMerge/>
            <w:hideMark/>
          </w:tcPr>
          <w:p w14:paraId="158841BF" w14:textId="77777777" w:rsidR="00AC62F6" w:rsidRPr="009114C8" w:rsidRDefault="00AC62F6" w:rsidP="00854260">
            <w:pPr>
              <w:keepNext/>
              <w:keepLines/>
              <w:rPr>
                <w:rFonts w:eastAsia="Times New Roman" w:cs="Segoe UI"/>
                <w:color w:val="000000"/>
                <w:sz w:val="20"/>
                <w:szCs w:val="20"/>
                <w:lang w:eastAsia="zh-CN"/>
              </w:rPr>
            </w:pPr>
          </w:p>
        </w:tc>
      </w:tr>
      <w:tr w:rsidR="00AC62F6" w:rsidRPr="009114C8" w14:paraId="3DB036FE" w14:textId="77777777" w:rsidTr="002373A9">
        <w:trPr>
          <w:trHeight w:val="300"/>
        </w:trPr>
        <w:tc>
          <w:tcPr>
            <w:tcW w:w="1369" w:type="dxa"/>
            <w:noWrap/>
            <w:hideMark/>
          </w:tcPr>
          <w:p w14:paraId="0325EC11" w14:textId="77777777" w:rsidR="00AC62F6" w:rsidRPr="009114C8" w:rsidRDefault="00AC62F6" w:rsidP="00854260">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0x8015DC10</w:t>
            </w:r>
          </w:p>
        </w:tc>
        <w:tc>
          <w:tcPr>
            <w:tcW w:w="8091" w:type="dxa"/>
            <w:vMerge/>
            <w:hideMark/>
          </w:tcPr>
          <w:p w14:paraId="60DDF295" w14:textId="77777777" w:rsidR="00AC62F6" w:rsidRPr="009114C8" w:rsidRDefault="00AC62F6" w:rsidP="00854260">
            <w:pPr>
              <w:keepNext/>
              <w:keepLines/>
              <w:rPr>
                <w:rFonts w:eastAsia="Times New Roman" w:cs="Segoe UI"/>
                <w:color w:val="000000"/>
                <w:sz w:val="20"/>
                <w:szCs w:val="20"/>
                <w:lang w:eastAsia="zh-CN"/>
              </w:rPr>
            </w:pPr>
          </w:p>
        </w:tc>
      </w:tr>
      <w:tr w:rsidR="00AC62F6" w:rsidRPr="009114C8" w14:paraId="3E5D212E" w14:textId="77777777" w:rsidTr="002373A9">
        <w:trPr>
          <w:trHeight w:val="300"/>
        </w:trPr>
        <w:tc>
          <w:tcPr>
            <w:tcW w:w="1369" w:type="dxa"/>
            <w:noWrap/>
            <w:hideMark/>
          </w:tcPr>
          <w:p w14:paraId="5A232D9F" w14:textId="77777777" w:rsidR="00AC62F6" w:rsidRPr="009114C8" w:rsidRDefault="00AC62F6" w:rsidP="00854260">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0x8015DC13</w:t>
            </w:r>
          </w:p>
        </w:tc>
        <w:tc>
          <w:tcPr>
            <w:tcW w:w="8091" w:type="dxa"/>
            <w:vMerge/>
            <w:hideMark/>
          </w:tcPr>
          <w:p w14:paraId="129A23D3" w14:textId="77777777" w:rsidR="00AC62F6" w:rsidRPr="009114C8" w:rsidRDefault="00AC62F6" w:rsidP="00854260">
            <w:pPr>
              <w:keepNext/>
              <w:keepLines/>
              <w:rPr>
                <w:rFonts w:eastAsia="Times New Roman" w:cs="Segoe UI"/>
                <w:color w:val="000000"/>
                <w:sz w:val="20"/>
                <w:szCs w:val="20"/>
                <w:lang w:eastAsia="zh-CN"/>
              </w:rPr>
            </w:pPr>
          </w:p>
        </w:tc>
      </w:tr>
      <w:tr w:rsidR="00AC62F6" w:rsidRPr="009114C8" w14:paraId="15431717" w14:textId="77777777" w:rsidTr="002373A9">
        <w:trPr>
          <w:trHeight w:val="1200"/>
        </w:trPr>
        <w:tc>
          <w:tcPr>
            <w:tcW w:w="1369" w:type="dxa"/>
            <w:noWrap/>
            <w:vAlign w:val="center"/>
            <w:hideMark/>
          </w:tcPr>
          <w:p w14:paraId="3787DBB0" w14:textId="77777777" w:rsidR="00AC62F6" w:rsidRPr="009114C8" w:rsidRDefault="00AC62F6" w:rsidP="00854260">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0x8015DC12</w:t>
            </w:r>
          </w:p>
        </w:tc>
        <w:tc>
          <w:tcPr>
            <w:tcW w:w="8091" w:type="dxa"/>
            <w:vAlign w:val="center"/>
            <w:hideMark/>
          </w:tcPr>
          <w:p w14:paraId="7203C254" w14:textId="3326ECB8" w:rsidR="00AC62F6" w:rsidRPr="009114C8" w:rsidRDefault="00AC62F6" w:rsidP="00854260">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 xml:space="preserve">Access to the sandbox specified in the request was denied. You should verify that the </w:t>
            </w:r>
            <w:r w:rsidR="002373A9" w:rsidRPr="009114C8">
              <w:rPr>
                <w:rFonts w:eastAsia="Times New Roman" w:cs="Segoe UI"/>
                <w:color w:val="000000"/>
                <w:sz w:val="20"/>
                <w:szCs w:val="20"/>
                <w:lang w:eastAsia="zh-CN"/>
              </w:rPr>
              <w:t xml:space="preserve">correct </w:t>
            </w:r>
            <w:r w:rsidRPr="009114C8">
              <w:rPr>
                <w:rFonts w:eastAsia="Times New Roman" w:cs="Segoe UI"/>
                <w:color w:val="000000"/>
                <w:sz w:val="20"/>
                <w:szCs w:val="20"/>
                <w:lang w:eastAsia="zh-CN"/>
              </w:rPr>
              <w:t xml:space="preserve">sandbox was specified in the request, and/or that the appropriate access policies were created </w:t>
            </w:r>
            <w:r w:rsidR="002373A9" w:rsidRPr="009114C8">
              <w:rPr>
                <w:rFonts w:eastAsia="Times New Roman" w:cs="Segoe UI"/>
                <w:color w:val="000000"/>
                <w:sz w:val="20"/>
                <w:szCs w:val="20"/>
                <w:lang w:eastAsia="zh-CN"/>
              </w:rPr>
              <w:t xml:space="preserve">through </w:t>
            </w:r>
            <w:r w:rsidRPr="009114C8">
              <w:rPr>
                <w:rFonts w:eastAsia="Times New Roman" w:cs="Segoe UI"/>
                <w:color w:val="000000"/>
                <w:sz w:val="20"/>
                <w:szCs w:val="20"/>
                <w:lang w:eastAsia="zh-CN"/>
              </w:rPr>
              <w:t>your DAM.</w:t>
            </w:r>
          </w:p>
        </w:tc>
      </w:tr>
      <w:tr w:rsidR="00AC62F6" w:rsidRPr="009114C8" w14:paraId="5E367F48" w14:textId="77777777" w:rsidTr="002373A9">
        <w:trPr>
          <w:trHeight w:val="300"/>
        </w:trPr>
        <w:tc>
          <w:tcPr>
            <w:tcW w:w="1369" w:type="dxa"/>
            <w:noWrap/>
            <w:hideMark/>
          </w:tcPr>
          <w:p w14:paraId="397DAE0D" w14:textId="77777777" w:rsidR="00AC62F6" w:rsidRPr="009114C8" w:rsidRDefault="00AC62F6" w:rsidP="00854260">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0x8015DC1F</w:t>
            </w:r>
          </w:p>
        </w:tc>
        <w:tc>
          <w:tcPr>
            <w:tcW w:w="8091" w:type="dxa"/>
            <w:noWrap/>
            <w:hideMark/>
          </w:tcPr>
          <w:p w14:paraId="258AF06E" w14:textId="77777777" w:rsidR="00AC62F6" w:rsidRPr="009114C8" w:rsidRDefault="00AC62F6" w:rsidP="00854260">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An expired service token was passed in the request.</w:t>
            </w:r>
          </w:p>
        </w:tc>
      </w:tr>
      <w:tr w:rsidR="00AC62F6" w:rsidRPr="009114C8" w14:paraId="122994B4" w14:textId="77777777" w:rsidTr="002373A9">
        <w:trPr>
          <w:trHeight w:val="300"/>
        </w:trPr>
        <w:tc>
          <w:tcPr>
            <w:tcW w:w="1369" w:type="dxa"/>
            <w:noWrap/>
            <w:hideMark/>
          </w:tcPr>
          <w:p w14:paraId="6A70F757" w14:textId="77777777" w:rsidR="00AC62F6" w:rsidRPr="009114C8" w:rsidRDefault="00AC62F6" w:rsidP="00854260">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0x8015DC22</w:t>
            </w:r>
          </w:p>
        </w:tc>
        <w:tc>
          <w:tcPr>
            <w:tcW w:w="8091" w:type="dxa"/>
            <w:noWrap/>
            <w:hideMark/>
          </w:tcPr>
          <w:p w14:paraId="0ACDBF1E" w14:textId="70457F5C" w:rsidR="00AC62F6" w:rsidRPr="009114C8" w:rsidRDefault="00AC62F6" w:rsidP="00A062A5">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 xml:space="preserve">An expired </w:t>
            </w:r>
            <w:r w:rsidR="00A062A5">
              <w:rPr>
                <w:rFonts w:eastAsia="Times New Roman" w:cs="Segoe UI"/>
                <w:color w:val="000000"/>
                <w:sz w:val="20"/>
                <w:szCs w:val="20"/>
                <w:lang w:eastAsia="zh-CN"/>
              </w:rPr>
              <w:t>U</w:t>
            </w:r>
            <w:r w:rsidR="00A062A5" w:rsidRPr="009114C8">
              <w:rPr>
                <w:rFonts w:eastAsia="Times New Roman" w:cs="Segoe UI"/>
                <w:color w:val="000000"/>
                <w:sz w:val="20"/>
                <w:szCs w:val="20"/>
                <w:lang w:eastAsia="zh-CN"/>
              </w:rPr>
              <w:t xml:space="preserve">ser </w:t>
            </w:r>
            <w:r w:rsidRPr="009114C8">
              <w:rPr>
                <w:rFonts w:eastAsia="Times New Roman" w:cs="Segoe UI"/>
                <w:color w:val="000000"/>
                <w:sz w:val="20"/>
                <w:szCs w:val="20"/>
                <w:lang w:eastAsia="zh-CN"/>
              </w:rPr>
              <w:t>token was passed in the request.</w:t>
            </w:r>
          </w:p>
        </w:tc>
      </w:tr>
      <w:tr w:rsidR="00AC62F6" w:rsidRPr="009114C8" w14:paraId="4FB94FC0" w14:textId="77777777" w:rsidTr="002373A9">
        <w:trPr>
          <w:trHeight w:val="300"/>
        </w:trPr>
        <w:tc>
          <w:tcPr>
            <w:tcW w:w="1369" w:type="dxa"/>
            <w:noWrap/>
            <w:hideMark/>
          </w:tcPr>
          <w:p w14:paraId="3DE8FC3C" w14:textId="77777777" w:rsidR="00AC62F6" w:rsidRPr="009114C8" w:rsidRDefault="00AC62F6" w:rsidP="00854260">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0x8015DC26</w:t>
            </w:r>
          </w:p>
        </w:tc>
        <w:tc>
          <w:tcPr>
            <w:tcW w:w="8091" w:type="dxa"/>
            <w:noWrap/>
            <w:hideMark/>
          </w:tcPr>
          <w:p w14:paraId="2E2154A7" w14:textId="1DBC04DB" w:rsidR="00AC62F6" w:rsidRPr="009114C8" w:rsidRDefault="00AC62F6" w:rsidP="00A062A5">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 xml:space="preserve">An invalid </w:t>
            </w:r>
            <w:r w:rsidR="00A062A5">
              <w:rPr>
                <w:rFonts w:eastAsia="Times New Roman" w:cs="Segoe UI"/>
                <w:color w:val="000000"/>
                <w:sz w:val="20"/>
                <w:szCs w:val="20"/>
                <w:lang w:eastAsia="zh-CN"/>
              </w:rPr>
              <w:t>U</w:t>
            </w:r>
            <w:r w:rsidR="00A062A5" w:rsidRPr="009114C8">
              <w:rPr>
                <w:rFonts w:eastAsia="Times New Roman" w:cs="Segoe UI"/>
                <w:color w:val="000000"/>
                <w:sz w:val="20"/>
                <w:szCs w:val="20"/>
                <w:lang w:eastAsia="zh-CN"/>
              </w:rPr>
              <w:t xml:space="preserve">ser </w:t>
            </w:r>
            <w:r w:rsidRPr="009114C8">
              <w:rPr>
                <w:rFonts w:eastAsia="Times New Roman" w:cs="Segoe UI"/>
                <w:color w:val="000000"/>
                <w:sz w:val="20"/>
                <w:szCs w:val="20"/>
                <w:lang w:eastAsia="zh-CN"/>
              </w:rPr>
              <w:t>token was passed in the request.</w:t>
            </w:r>
          </w:p>
        </w:tc>
      </w:tr>
      <w:tr w:rsidR="00AC62F6" w:rsidRPr="009114C8" w14:paraId="2356A1A0" w14:textId="77777777" w:rsidTr="002373A9">
        <w:trPr>
          <w:trHeight w:val="300"/>
        </w:trPr>
        <w:tc>
          <w:tcPr>
            <w:tcW w:w="1369" w:type="dxa"/>
            <w:noWrap/>
            <w:hideMark/>
          </w:tcPr>
          <w:p w14:paraId="0265DD3C" w14:textId="77777777" w:rsidR="00AC62F6" w:rsidRPr="009114C8" w:rsidRDefault="00AC62F6" w:rsidP="00854260">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0x8015DC27</w:t>
            </w:r>
          </w:p>
        </w:tc>
        <w:tc>
          <w:tcPr>
            <w:tcW w:w="8091" w:type="dxa"/>
            <w:noWrap/>
            <w:hideMark/>
          </w:tcPr>
          <w:p w14:paraId="18E4F9FA" w14:textId="77777777" w:rsidR="00AC62F6" w:rsidRPr="009114C8" w:rsidRDefault="00AC62F6" w:rsidP="00854260">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An invalid service token was passed in the request.</w:t>
            </w:r>
          </w:p>
        </w:tc>
      </w:tr>
      <w:tr w:rsidR="00AC62F6" w:rsidRPr="009114C8" w14:paraId="45A2326F" w14:textId="77777777" w:rsidTr="002373A9">
        <w:trPr>
          <w:trHeight w:val="300"/>
        </w:trPr>
        <w:tc>
          <w:tcPr>
            <w:tcW w:w="1369" w:type="dxa"/>
            <w:noWrap/>
            <w:hideMark/>
          </w:tcPr>
          <w:p w14:paraId="3C200674" w14:textId="77777777" w:rsidR="00AC62F6" w:rsidRPr="009114C8" w:rsidRDefault="00AC62F6" w:rsidP="00854260">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0x8015DC31</w:t>
            </w:r>
          </w:p>
        </w:tc>
        <w:tc>
          <w:tcPr>
            <w:tcW w:w="8091" w:type="dxa"/>
            <w:vMerge w:val="restart"/>
            <w:vAlign w:val="center"/>
            <w:hideMark/>
          </w:tcPr>
          <w:p w14:paraId="33A46ACE" w14:textId="77777777" w:rsidR="00AC62F6" w:rsidRPr="009114C8" w:rsidRDefault="00AC62F6" w:rsidP="00854260">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Xbox Live authentication infrastructure is currently experiencing an outage.</w:t>
            </w:r>
          </w:p>
        </w:tc>
      </w:tr>
      <w:tr w:rsidR="00AC62F6" w:rsidRPr="009114C8" w14:paraId="4A682638" w14:textId="77777777" w:rsidTr="002373A9">
        <w:trPr>
          <w:trHeight w:val="300"/>
        </w:trPr>
        <w:tc>
          <w:tcPr>
            <w:tcW w:w="1369" w:type="dxa"/>
            <w:noWrap/>
            <w:hideMark/>
          </w:tcPr>
          <w:p w14:paraId="0D57D7BD" w14:textId="77777777" w:rsidR="00AC62F6" w:rsidRPr="009114C8" w:rsidRDefault="00AC62F6" w:rsidP="00854260">
            <w:pPr>
              <w:keepNext/>
              <w:keepLines/>
              <w:rPr>
                <w:rFonts w:eastAsia="Times New Roman" w:cs="Segoe UI"/>
                <w:color w:val="000000"/>
                <w:sz w:val="20"/>
                <w:szCs w:val="20"/>
                <w:lang w:eastAsia="zh-CN"/>
              </w:rPr>
            </w:pPr>
            <w:r w:rsidRPr="009114C8">
              <w:rPr>
                <w:rFonts w:eastAsia="Times New Roman" w:cs="Segoe UI"/>
                <w:color w:val="000000"/>
                <w:sz w:val="20"/>
                <w:szCs w:val="20"/>
                <w:lang w:eastAsia="zh-CN"/>
              </w:rPr>
              <w:t>0x8015DC32</w:t>
            </w:r>
          </w:p>
        </w:tc>
        <w:tc>
          <w:tcPr>
            <w:tcW w:w="8091" w:type="dxa"/>
            <w:vMerge/>
            <w:hideMark/>
          </w:tcPr>
          <w:p w14:paraId="7DFC12BF" w14:textId="77777777" w:rsidR="00AC62F6" w:rsidRPr="009114C8" w:rsidRDefault="00AC62F6" w:rsidP="00854260">
            <w:pPr>
              <w:keepNext/>
              <w:keepLines/>
              <w:rPr>
                <w:rFonts w:eastAsia="Times New Roman" w:cs="Segoe UI"/>
                <w:color w:val="000000"/>
                <w:sz w:val="20"/>
                <w:szCs w:val="20"/>
                <w:lang w:eastAsia="zh-CN"/>
              </w:rPr>
            </w:pPr>
          </w:p>
        </w:tc>
      </w:tr>
    </w:tbl>
    <w:p w14:paraId="51CEFB3B" w14:textId="77777777" w:rsidR="004C1764" w:rsidRDefault="004C1764" w:rsidP="00F05F54">
      <w:pPr>
        <w:keepNext/>
        <w:keepLines/>
      </w:pPr>
    </w:p>
    <w:p w14:paraId="0AF917B3" w14:textId="3F2F6393" w:rsidR="004C1764" w:rsidRDefault="00AC62F6" w:rsidP="00AC62F6">
      <w:pPr>
        <w:pStyle w:val="Heading1"/>
      </w:pPr>
      <w:bookmarkStart w:id="48" w:name="_Calling_Xbox_Live"/>
      <w:bookmarkStart w:id="49" w:name="_Toc401317723"/>
      <w:bookmarkStart w:id="50" w:name="_Toc483377274"/>
      <w:bookmarkEnd w:id="48"/>
      <w:r>
        <w:t xml:space="preserve">Calling </w:t>
      </w:r>
      <w:r w:rsidR="000E2A1D">
        <w:t>Xbox Live Services</w:t>
      </w:r>
      <w:bookmarkEnd w:id="49"/>
      <w:bookmarkEnd w:id="50"/>
    </w:p>
    <w:p w14:paraId="512C11B5" w14:textId="17B04881" w:rsidR="00AC62F6" w:rsidRDefault="00AC62F6" w:rsidP="00057ADB">
      <w:r>
        <w:t xml:space="preserve">The objective of obtaining X tokens from the XSTS service is to make authenticated calls to various </w:t>
      </w:r>
      <w:r w:rsidR="000E2A1D">
        <w:t>Xbox Live Services</w:t>
      </w:r>
      <w:r>
        <w:t>.</w:t>
      </w:r>
    </w:p>
    <w:p w14:paraId="2475BC3D" w14:textId="24C81CB6" w:rsidR="00AC62F6" w:rsidRDefault="00AC62F6" w:rsidP="00057ADB">
      <w:r>
        <w:t>For that</w:t>
      </w:r>
      <w:r w:rsidR="002373A9">
        <w:t xml:space="preserve"> to be successful</w:t>
      </w:r>
      <w:r>
        <w:t xml:space="preserve">, an </w:t>
      </w:r>
      <w:r w:rsidR="00024B5C" w:rsidRPr="00B677B0">
        <w:rPr>
          <w:b/>
        </w:rPr>
        <w:t>A</w:t>
      </w:r>
      <w:r w:rsidRPr="00B677B0">
        <w:rPr>
          <w:b/>
        </w:rPr>
        <w:t>uthorization</w:t>
      </w:r>
      <w:r>
        <w:t xml:space="preserve"> header must be specified</w:t>
      </w:r>
      <w:r w:rsidR="002373A9">
        <w:t xml:space="preserve"> when making calls to these services.</w:t>
      </w:r>
      <w:r>
        <w:t xml:space="preserve"> </w:t>
      </w:r>
      <w:r w:rsidR="002373A9">
        <w:t xml:space="preserve">The </w:t>
      </w:r>
      <w:r w:rsidR="00024B5C" w:rsidRPr="00B677B0">
        <w:rPr>
          <w:b/>
        </w:rPr>
        <w:t>A</w:t>
      </w:r>
      <w:r w:rsidR="002373A9" w:rsidRPr="00B677B0">
        <w:rPr>
          <w:b/>
        </w:rPr>
        <w:t>uthorization</w:t>
      </w:r>
      <w:r w:rsidR="002373A9">
        <w:t xml:space="preserve"> header takes </w:t>
      </w:r>
      <w:r>
        <w:t>the following structure:</w:t>
      </w:r>
    </w:p>
    <w:p w14:paraId="208B5509" w14:textId="19112FA8" w:rsidR="00AC62F6" w:rsidRDefault="00AC62F6" w:rsidP="00E66685">
      <w:pPr>
        <w:pStyle w:val="Code"/>
      </w:pPr>
      <w:r>
        <w:t>authorization: XBL3.0 x=&lt;userHash&gt;;&lt;XToken&gt;</w:t>
      </w:r>
    </w:p>
    <w:p w14:paraId="6924E348" w14:textId="4EC22669" w:rsidR="00AC62F6" w:rsidRDefault="00AC62F6" w:rsidP="00AC62F6">
      <w:r>
        <w:lastRenderedPageBreak/>
        <w:t xml:space="preserve">The </w:t>
      </w:r>
      <w:r>
        <w:rPr>
          <w:i/>
        </w:rPr>
        <w:t>userHash</w:t>
      </w:r>
      <w:r>
        <w:t xml:space="preserve"> part of that header should be set as follows:</w:t>
      </w:r>
    </w:p>
    <w:p w14:paraId="7988BA55" w14:textId="1F8951A8" w:rsidR="00AC62F6" w:rsidRDefault="00AC62F6" w:rsidP="008D0F0D">
      <w:pPr>
        <w:pStyle w:val="BulletedList"/>
      </w:pPr>
      <w:r>
        <w:t xml:space="preserve">For the case where a </w:t>
      </w:r>
      <w:r w:rsidR="00024B5C" w:rsidRPr="008D0F0D">
        <w:rPr>
          <w:b/>
        </w:rPr>
        <w:t>DelegationToken</w:t>
      </w:r>
      <w:r w:rsidR="00024B5C">
        <w:t xml:space="preserve"> </w:t>
      </w:r>
      <w:r>
        <w:t xml:space="preserve">or </w:t>
      </w:r>
      <w:r w:rsidRPr="008D0F0D">
        <w:rPr>
          <w:b/>
        </w:rPr>
        <w:t>UserTokens</w:t>
      </w:r>
      <w:r>
        <w:t xml:space="preserve"> property was set in the XSTS request, the </w:t>
      </w:r>
      <w:r w:rsidRPr="008D0F0D">
        <w:rPr>
          <w:b/>
        </w:rPr>
        <w:t>UserHash</w:t>
      </w:r>
      <w:r>
        <w:t xml:space="preserve"> property from the </w:t>
      </w:r>
      <w:r w:rsidRPr="007648F1">
        <w:rPr>
          <w:i/>
        </w:rPr>
        <w:t>DisplayClaims</w:t>
      </w:r>
      <w:r>
        <w:t xml:space="preserve"> element of the XSTS response should be used.</w:t>
      </w:r>
    </w:p>
    <w:p w14:paraId="6D77EFE4" w14:textId="365EBC10" w:rsidR="00AC62F6" w:rsidRDefault="00AC62F6" w:rsidP="00AC62F6">
      <w:pPr>
        <w:ind w:left="1416"/>
      </w:pPr>
      <w:r>
        <w:t xml:space="preserve">Example: </w:t>
      </w:r>
      <w:r w:rsidR="004F30D9">
        <w:br/>
      </w:r>
      <w:r>
        <w:t>XBL3.0 x=</w:t>
      </w:r>
      <w:r w:rsidRPr="00AC62F6">
        <w:t>1077552597660441275</w:t>
      </w:r>
      <w:r>
        <w:t>;eyJlbmMiOiJBMTI4Q0JDK…(truncated)</w:t>
      </w:r>
    </w:p>
    <w:p w14:paraId="7B521A50" w14:textId="720E62A2" w:rsidR="00AC62F6" w:rsidRDefault="00AC62F6" w:rsidP="008D0F0D">
      <w:pPr>
        <w:pStyle w:val="BulletedList"/>
      </w:pPr>
      <w:r>
        <w:t xml:space="preserve">For the case where only a </w:t>
      </w:r>
      <w:r w:rsidRPr="008D0F0D">
        <w:rPr>
          <w:b/>
        </w:rPr>
        <w:t>ServiceToken</w:t>
      </w:r>
      <w:r>
        <w:t xml:space="preserve"> was specified in the XSTS request, the </w:t>
      </w:r>
      <w:r w:rsidRPr="007648F1">
        <w:rPr>
          <w:b/>
        </w:rPr>
        <w:t>U</w:t>
      </w:r>
      <w:r w:rsidR="0012386D" w:rsidRPr="007648F1">
        <w:rPr>
          <w:b/>
        </w:rPr>
        <w:t>s</w:t>
      </w:r>
      <w:r w:rsidRPr="007648F1">
        <w:rPr>
          <w:b/>
        </w:rPr>
        <w:t xml:space="preserve">erHash </w:t>
      </w:r>
      <w:r>
        <w:t xml:space="preserve">property should be set to the character </w:t>
      </w:r>
      <w:r w:rsidR="00854260">
        <w:t>“-“.</w:t>
      </w:r>
    </w:p>
    <w:p w14:paraId="3A2EFB1E" w14:textId="6B617FA9" w:rsidR="00AC62F6" w:rsidRDefault="00AC62F6" w:rsidP="00AC62F6">
      <w:pPr>
        <w:ind w:left="1416"/>
      </w:pPr>
      <w:r>
        <w:t xml:space="preserve">Example: </w:t>
      </w:r>
      <w:r w:rsidR="004F30D9">
        <w:br/>
      </w:r>
      <w:r>
        <w:t>XBL3.0 x=-;eyJlbmMiOiJBMTI4Q0JDK…(truncated)</w:t>
      </w:r>
    </w:p>
    <w:p w14:paraId="27A10D17" w14:textId="2CA5B4FA" w:rsidR="00C85AE6" w:rsidRDefault="00AC62F6" w:rsidP="00057ADB">
      <w:r>
        <w:t xml:space="preserve">The </w:t>
      </w:r>
      <w:r w:rsidRPr="00AC62F6">
        <w:rPr>
          <w:i/>
        </w:rPr>
        <w:t>XToken</w:t>
      </w:r>
      <w:r>
        <w:t xml:space="preserve"> part of that header should be set to the value of the </w:t>
      </w:r>
      <w:r>
        <w:rPr>
          <w:i/>
        </w:rPr>
        <w:t>Token</w:t>
      </w:r>
      <w:r>
        <w:t xml:space="preserve"> element in the XSTS response. Note that X tokens have an expiration date</w:t>
      </w:r>
      <w:r w:rsidR="002373A9">
        <w:t xml:space="preserve"> and </w:t>
      </w:r>
      <w:r>
        <w:t xml:space="preserve">time, as specified in the </w:t>
      </w:r>
      <w:r>
        <w:rPr>
          <w:i/>
        </w:rPr>
        <w:t>NotAfter</w:t>
      </w:r>
      <w:r>
        <w:t xml:space="preserve"> element of the XSTS response</w:t>
      </w:r>
      <w:r w:rsidR="002373A9">
        <w:t>. I</w:t>
      </w:r>
      <w:r>
        <w:t xml:space="preserve">f an expired token is used to call </w:t>
      </w:r>
      <w:r w:rsidR="000E2A1D">
        <w:t>Xbox Live Services</w:t>
      </w:r>
      <w:r>
        <w:t xml:space="preserve">, the request will be denied with an </w:t>
      </w:r>
      <w:r w:rsidR="002373A9">
        <w:t xml:space="preserve">HTTP </w:t>
      </w:r>
      <w:r>
        <w:t>status of 401</w:t>
      </w:r>
      <w:r w:rsidR="0012386D">
        <w:t xml:space="preserve"> and an indication in the www-authenticate header of the response that the token was expired</w:t>
      </w:r>
      <w:r>
        <w:t xml:space="preserve">. </w:t>
      </w:r>
    </w:p>
    <w:p w14:paraId="189CEB3E" w14:textId="17B47591" w:rsidR="00AC62F6" w:rsidRDefault="00C85AE6" w:rsidP="00057ADB">
      <w:pPr>
        <w:rPr>
          <w:rStyle w:val="Hyperlink"/>
        </w:rPr>
      </w:pPr>
      <w:r>
        <w:t xml:space="preserve">Xbox Live Services also require </w:t>
      </w:r>
      <w:r w:rsidR="00D73E95">
        <w:t xml:space="preserve">a </w:t>
      </w:r>
      <w:r>
        <w:t xml:space="preserve">message signature computed following the specification </w:t>
      </w:r>
      <w:hyperlink w:anchor="_Proof_keys" w:history="1">
        <w:r w:rsidR="00B66F99" w:rsidRPr="00B66F99">
          <w:rPr>
            <w:rStyle w:val="Hyperlink"/>
          </w:rPr>
          <w:t>described earlier.</w:t>
        </w:r>
      </w:hyperlink>
    </w:p>
    <w:p w14:paraId="1C9CFC59" w14:textId="25FF6C79" w:rsidR="009F1573" w:rsidRPr="00AC62F6" w:rsidRDefault="009F1573" w:rsidP="00057ADB">
      <w:r w:rsidRPr="00F05F54">
        <w:t>When calling Xbox Live Services from your service</w:t>
      </w:r>
      <w:r w:rsidR="001F6DE5" w:rsidRPr="00F05F54">
        <w:t xml:space="preserve">, be sure </w:t>
      </w:r>
      <w:r w:rsidRPr="00F05F54">
        <w:t>to reuse existing connections when possible instead of establishing new connections for each request. This will increase throughput and avoid request throttling</w:t>
      </w:r>
      <w:r w:rsidR="00991B12" w:rsidRPr="00F05F54">
        <w:t>.</w:t>
      </w:r>
      <w:r w:rsidR="00991B12">
        <w:t xml:space="preserve"> </w:t>
      </w:r>
    </w:p>
    <w:p w14:paraId="481A42E3" w14:textId="7577E289" w:rsidR="00B76F89" w:rsidRPr="003624F1" w:rsidRDefault="00B76F89" w:rsidP="009C182B">
      <w:pPr>
        <w:pStyle w:val="Heading2"/>
      </w:pPr>
      <w:bookmarkStart w:id="51" w:name="_Toc401317724"/>
      <w:bookmarkStart w:id="52" w:name="_Toc483377275"/>
      <w:r w:rsidRPr="003624F1">
        <w:t xml:space="preserve">Calling Xbox Live Multiplayer </w:t>
      </w:r>
      <w:r w:rsidR="006C07D8" w:rsidRPr="003624F1">
        <w:t>s</w:t>
      </w:r>
      <w:r w:rsidRPr="003624F1">
        <w:t>ervices</w:t>
      </w:r>
      <w:bookmarkEnd w:id="51"/>
      <w:bookmarkEnd w:id="52"/>
    </w:p>
    <w:p w14:paraId="1E842474" w14:textId="49D7071C" w:rsidR="005F7D2B" w:rsidRPr="003624F1" w:rsidRDefault="006C07D8" w:rsidP="00B76F89">
      <w:r w:rsidRPr="003624F1">
        <w:t xml:space="preserve">Calls to the </w:t>
      </w:r>
      <w:r w:rsidR="00B76F89" w:rsidRPr="003624F1">
        <w:t xml:space="preserve">Xbox Live Multiplayer </w:t>
      </w:r>
      <w:r w:rsidRPr="003624F1">
        <w:t>s</w:t>
      </w:r>
      <w:r w:rsidR="00B76F89" w:rsidRPr="003624F1">
        <w:t xml:space="preserve">ervice </w:t>
      </w:r>
      <w:r w:rsidRPr="003624F1">
        <w:t xml:space="preserve">vary </w:t>
      </w:r>
      <w:r w:rsidR="00B76F89" w:rsidRPr="003624F1">
        <w:t xml:space="preserve">from other </w:t>
      </w:r>
      <w:r w:rsidR="000E2A1D">
        <w:t>Xbox Live Services</w:t>
      </w:r>
      <w:r w:rsidR="00B76F89" w:rsidRPr="003624F1">
        <w:t xml:space="preserve"> calls</w:t>
      </w:r>
      <w:r w:rsidRPr="003624F1">
        <w:t>.</w:t>
      </w:r>
      <w:r w:rsidR="00B76F89" w:rsidRPr="003624F1">
        <w:t xml:space="preserve"> To correctly call the Multiplayer Session Directory </w:t>
      </w:r>
      <w:r w:rsidR="00571087">
        <w:t xml:space="preserve">(MPSD) </w:t>
      </w:r>
      <w:r w:rsidR="00B76F89" w:rsidRPr="003624F1">
        <w:t xml:space="preserve">and </w:t>
      </w:r>
      <w:r w:rsidR="00BF0462" w:rsidRPr="003624F1">
        <w:t>SmartMatch</w:t>
      </w:r>
      <w:r w:rsidR="00B76F89" w:rsidRPr="003624F1">
        <w:t xml:space="preserve"> </w:t>
      </w:r>
      <w:r w:rsidRPr="003624F1">
        <w:t>s</w:t>
      </w:r>
      <w:r w:rsidR="00B76F89" w:rsidRPr="003624F1">
        <w:t>ervice</w:t>
      </w:r>
      <w:r w:rsidRPr="003624F1">
        <w:t>,</w:t>
      </w:r>
      <w:r w:rsidR="00B76F89" w:rsidRPr="003624F1">
        <w:t xml:space="preserve"> a Business Partner Certificate is required</w:t>
      </w:r>
      <w:r w:rsidR="00C45E9D" w:rsidRPr="003624F1">
        <w:t>,</w:t>
      </w:r>
      <w:r w:rsidR="00911457" w:rsidRPr="003624F1">
        <w:t xml:space="preserve"> </w:t>
      </w:r>
      <w:r w:rsidR="00C96473">
        <w:t>but</w:t>
      </w:r>
      <w:r w:rsidR="00C96473" w:rsidRPr="003624F1">
        <w:t xml:space="preserve"> </w:t>
      </w:r>
      <w:r w:rsidR="00911457" w:rsidRPr="003624F1">
        <w:t xml:space="preserve">calls with a Delegation </w:t>
      </w:r>
      <w:r w:rsidR="005044B5">
        <w:t>t</w:t>
      </w:r>
      <w:r w:rsidR="00911457" w:rsidRPr="003624F1">
        <w:t>oken are not supported.</w:t>
      </w:r>
    </w:p>
    <w:p w14:paraId="1A414FF4" w14:textId="5938A851" w:rsidR="00B76F89" w:rsidRPr="003624F1" w:rsidRDefault="00C96473" w:rsidP="00B76F89">
      <w:r w:rsidRPr="00897849">
        <w:t>Additionally, a full</w:t>
      </w:r>
      <w:r w:rsidR="0027404F" w:rsidRPr="00897849">
        <w:t>-</w:t>
      </w:r>
      <w:r w:rsidRPr="00897849">
        <w:t xml:space="preserve">access </w:t>
      </w:r>
      <w:r w:rsidRPr="00897849">
        <w:rPr>
          <w:b/>
        </w:rPr>
        <w:t>Multiplayer.Manage</w:t>
      </w:r>
      <w:r w:rsidRPr="00897849">
        <w:t xml:space="preserve"> policy must be in place for the</w:t>
      </w:r>
      <w:r w:rsidR="0027404F" w:rsidRPr="00897849">
        <w:t xml:space="preserve"> w</w:t>
      </w:r>
      <w:r w:rsidRPr="00897849">
        <w:t xml:space="preserve">eb </w:t>
      </w:r>
      <w:r w:rsidR="0027404F" w:rsidRPr="00897849">
        <w:t>s</w:t>
      </w:r>
      <w:r w:rsidRPr="00897849">
        <w:t xml:space="preserve">ervice </w:t>
      </w:r>
      <w:r w:rsidR="005044B5" w:rsidRPr="00897849">
        <w:t xml:space="preserve">that </w:t>
      </w:r>
      <w:r w:rsidRPr="00897849">
        <w:t>the Business Partner Certificate was created under.</w:t>
      </w:r>
      <w:r w:rsidRPr="003624F1">
        <w:t> </w:t>
      </w:r>
      <w:r w:rsidR="00B76F89" w:rsidRPr="003624F1">
        <w:t>Thereafter, the server will need to:</w:t>
      </w:r>
    </w:p>
    <w:p w14:paraId="56A501E8" w14:textId="09434BF7" w:rsidR="00B76F89" w:rsidRPr="003624F1" w:rsidRDefault="00B76F89" w:rsidP="00B76F89">
      <w:pPr>
        <w:numPr>
          <w:ilvl w:val="0"/>
          <w:numId w:val="20"/>
        </w:numPr>
      </w:pPr>
      <w:r w:rsidRPr="003624F1">
        <w:t xml:space="preserve">Call XASS with the Business Partner Certificate to retrieve an S </w:t>
      </w:r>
      <w:r w:rsidR="006E43B9">
        <w:t>t</w:t>
      </w:r>
      <w:r w:rsidRPr="003624F1">
        <w:t xml:space="preserve">oken as outlined previously. </w:t>
      </w:r>
    </w:p>
    <w:p w14:paraId="1346F8F3" w14:textId="6CB23F64" w:rsidR="00B76F89" w:rsidRPr="00897849" w:rsidRDefault="00B76F89" w:rsidP="00B76F89">
      <w:pPr>
        <w:numPr>
          <w:ilvl w:val="0"/>
          <w:numId w:val="20"/>
        </w:numPr>
      </w:pPr>
      <w:r w:rsidRPr="003624F1">
        <w:t xml:space="preserve">Call XSTS with this S </w:t>
      </w:r>
      <w:r w:rsidR="006E43B9">
        <w:t>t</w:t>
      </w:r>
      <w:r w:rsidRPr="003624F1">
        <w:t xml:space="preserve">oken and a </w:t>
      </w:r>
      <w:r w:rsidRPr="007648F1">
        <w:rPr>
          <w:b/>
        </w:rPr>
        <w:t>SandboxId</w:t>
      </w:r>
      <w:r w:rsidRPr="003624F1">
        <w:t xml:space="preserve"> to receive an X </w:t>
      </w:r>
      <w:r w:rsidR="006E43B9">
        <w:t>t</w:t>
      </w:r>
      <w:r w:rsidRPr="003624F1">
        <w:t>oken. A Delegation token or User token is no longer required in this step.</w:t>
      </w:r>
      <w:r w:rsidR="00C65230">
        <w:t xml:space="preserve"> </w:t>
      </w:r>
      <w:r w:rsidR="00C65230" w:rsidRPr="00897849">
        <w:t xml:space="preserve">When specifying a </w:t>
      </w:r>
      <w:r w:rsidR="00C65230" w:rsidRPr="007648F1">
        <w:rPr>
          <w:b/>
        </w:rPr>
        <w:t>SandboxId</w:t>
      </w:r>
      <w:r w:rsidR="00C65230" w:rsidRPr="00897849">
        <w:t xml:space="preserve"> through this flow</w:t>
      </w:r>
      <w:r w:rsidR="005044B5" w:rsidRPr="00897849">
        <w:t>,</w:t>
      </w:r>
      <w:r w:rsidR="00C65230" w:rsidRPr="00897849">
        <w:t xml:space="preserve"> the same </w:t>
      </w:r>
      <w:r w:rsidR="006D0071" w:rsidRPr="00897849">
        <w:t>s</w:t>
      </w:r>
      <w:r w:rsidR="00C65230" w:rsidRPr="00897849">
        <w:t xml:space="preserve">andbox must be specified during the creation of the Business Partner </w:t>
      </w:r>
      <w:r w:rsidR="005044B5" w:rsidRPr="00897849">
        <w:t>C</w:t>
      </w:r>
      <w:r w:rsidR="00C65230" w:rsidRPr="00897849">
        <w:t xml:space="preserve">ertificate. Business Partner </w:t>
      </w:r>
      <w:r w:rsidR="005044B5" w:rsidRPr="00897849">
        <w:t>C</w:t>
      </w:r>
      <w:r w:rsidR="00C65230" w:rsidRPr="00897849">
        <w:t xml:space="preserve">ertificates without a specific </w:t>
      </w:r>
      <w:r w:rsidR="006D0071" w:rsidRPr="00897849">
        <w:t>s</w:t>
      </w:r>
      <w:r w:rsidR="00C65230" w:rsidRPr="00897849">
        <w:t xml:space="preserve">andbox are not supported and will cause authentication errors that indicate a missing </w:t>
      </w:r>
      <w:r w:rsidR="006D0071" w:rsidRPr="00897849">
        <w:t>s</w:t>
      </w:r>
      <w:r w:rsidR="00C65230" w:rsidRPr="00897849">
        <w:t>andbox.</w:t>
      </w:r>
    </w:p>
    <w:p w14:paraId="24C949B0" w14:textId="38A8B3B3" w:rsidR="00B76F89" w:rsidRPr="003624F1" w:rsidRDefault="00B76F89" w:rsidP="00B76F89">
      <w:pPr>
        <w:numPr>
          <w:ilvl w:val="0"/>
          <w:numId w:val="20"/>
        </w:numPr>
      </w:pPr>
      <w:r w:rsidRPr="003624F1">
        <w:lastRenderedPageBreak/>
        <w:t>Call</w:t>
      </w:r>
      <w:r w:rsidR="005F7D2B" w:rsidRPr="003624F1">
        <w:t xml:space="preserve"> the</w:t>
      </w:r>
      <w:r w:rsidRPr="003624F1">
        <w:t xml:space="preserve"> MPSD </w:t>
      </w:r>
      <w:r w:rsidR="005F7D2B" w:rsidRPr="003624F1">
        <w:t xml:space="preserve">service </w:t>
      </w:r>
      <w:r w:rsidRPr="003624F1">
        <w:t>and</w:t>
      </w:r>
      <w:r w:rsidR="005F7D2B" w:rsidRPr="003624F1">
        <w:t>/or</w:t>
      </w:r>
      <w:r w:rsidRPr="003624F1">
        <w:t xml:space="preserve"> </w:t>
      </w:r>
      <w:r w:rsidR="005F7D2B" w:rsidRPr="003624F1">
        <w:t>Smart</w:t>
      </w:r>
      <w:r w:rsidRPr="003624F1">
        <w:t xml:space="preserve">Match </w:t>
      </w:r>
      <w:r w:rsidR="005F7D2B" w:rsidRPr="003624F1">
        <w:t xml:space="preserve">service </w:t>
      </w:r>
      <w:r w:rsidRPr="003624F1">
        <w:t xml:space="preserve">with the X </w:t>
      </w:r>
      <w:r w:rsidR="006E43B9">
        <w:t>t</w:t>
      </w:r>
      <w:r w:rsidRPr="003624F1">
        <w:t xml:space="preserve">oken and headers </w:t>
      </w:r>
      <w:r w:rsidR="00CD7ABA" w:rsidRPr="003624F1">
        <w:t xml:space="preserve">(as </w:t>
      </w:r>
      <w:r w:rsidRPr="003624F1">
        <w:t>specified in the next section</w:t>
      </w:r>
      <w:r w:rsidR="00CD7ABA" w:rsidRPr="003624F1">
        <w:t>)</w:t>
      </w:r>
      <w:r w:rsidRPr="003624F1">
        <w:t xml:space="preserve">. </w:t>
      </w:r>
    </w:p>
    <w:p w14:paraId="1742E152" w14:textId="2A185C8D" w:rsidR="00B76F89" w:rsidRPr="003624F1" w:rsidRDefault="00BF0462" w:rsidP="009C182B">
      <w:pPr>
        <w:pStyle w:val="Heading3"/>
      </w:pPr>
      <w:bookmarkStart w:id="53" w:name="_Toc401317725"/>
      <w:bookmarkStart w:id="54" w:name="_Toc483377276"/>
      <w:r w:rsidRPr="000C1CD8">
        <w:t xml:space="preserve">Xbox </w:t>
      </w:r>
      <w:r w:rsidR="00B76F89" w:rsidRPr="000C1CD8">
        <w:t xml:space="preserve">Multiplayer Session Directory </w:t>
      </w:r>
      <w:r w:rsidR="00CD7ABA" w:rsidRPr="000C1CD8">
        <w:t>h</w:t>
      </w:r>
      <w:r w:rsidR="00B76F89" w:rsidRPr="000C1CD8">
        <w:t>eaders</w:t>
      </w:r>
      <w:bookmarkEnd w:id="53"/>
      <w:bookmarkEnd w:id="54"/>
    </w:p>
    <w:p w14:paraId="273A065C" w14:textId="03A35FE0" w:rsidR="00BF0462" w:rsidRPr="003624F1" w:rsidRDefault="00B76F89" w:rsidP="003624F1">
      <w:pPr>
        <w:keepNext/>
        <w:rPr>
          <w:b/>
          <w:bCs/>
        </w:rPr>
      </w:pPr>
      <w:r w:rsidRPr="003624F1">
        <w:rPr>
          <w:b/>
          <w:bCs/>
        </w:rPr>
        <w:t xml:space="preserve">Title </w:t>
      </w:r>
      <w:r w:rsidR="00C57E76" w:rsidRPr="003624F1">
        <w:rPr>
          <w:b/>
          <w:bCs/>
        </w:rPr>
        <w:t>h</w:t>
      </w:r>
      <w:r w:rsidRPr="003624F1">
        <w:rPr>
          <w:b/>
          <w:bCs/>
        </w:rPr>
        <w:t>eader</w:t>
      </w:r>
    </w:p>
    <w:p w14:paraId="43E1396A" w14:textId="1884BB2C" w:rsidR="00B76F89" w:rsidRPr="003624F1" w:rsidRDefault="00B76F89" w:rsidP="00B76F89">
      <w:pPr>
        <w:rPr>
          <w:b/>
          <w:bCs/>
        </w:rPr>
      </w:pPr>
      <w:r w:rsidRPr="003624F1">
        <w:t xml:space="preserve">To act as a particular title, the </w:t>
      </w:r>
      <w:r w:rsidRPr="003624F1">
        <w:rPr>
          <w:b/>
          <w:bCs/>
        </w:rPr>
        <w:t>X-Xbl-OnBehalfOf-Title</w:t>
      </w:r>
      <w:r w:rsidRPr="003624F1">
        <w:t xml:space="preserve"> header</w:t>
      </w:r>
      <w:r w:rsidR="00BF0462" w:rsidRPr="003624F1">
        <w:t xml:space="preserve"> is required in the</w:t>
      </w:r>
      <w:r w:rsidRPr="003624F1">
        <w:t xml:space="preserve"> following format:</w:t>
      </w:r>
    </w:p>
    <w:p w14:paraId="32647F23" w14:textId="76CE0657" w:rsidR="00B76F89" w:rsidRPr="003624F1" w:rsidRDefault="00B76F89" w:rsidP="005044B5">
      <w:pPr>
        <w:pStyle w:val="Code"/>
      </w:pPr>
      <w:r w:rsidRPr="003624F1">
        <w:rPr>
          <w:lang w:val="fr-FR"/>
        </w:rPr>
        <w:t>X-Xbl-OnBehalfOf-</w:t>
      </w:r>
      <w:r w:rsidR="004719E9" w:rsidRPr="003624F1">
        <w:rPr>
          <w:lang w:val="fr-FR"/>
        </w:rPr>
        <w:t>Title</w:t>
      </w:r>
      <w:r w:rsidRPr="003624F1">
        <w:rPr>
          <w:lang w:val="fr-FR"/>
        </w:rPr>
        <w:t>:[titleid in decimal]</w:t>
      </w:r>
    </w:p>
    <w:p w14:paraId="60319C71" w14:textId="5E4BEADA" w:rsidR="00BF0462" w:rsidRPr="003624F1" w:rsidRDefault="00B76F89" w:rsidP="00BF0462">
      <w:pPr>
        <w:rPr>
          <w:bCs/>
          <w:i/>
        </w:rPr>
      </w:pPr>
      <w:r w:rsidRPr="003624F1">
        <w:rPr>
          <w:bCs/>
          <w:i/>
        </w:rPr>
        <w:t>Example</w:t>
      </w:r>
      <w:r w:rsidR="008C5839">
        <w:rPr>
          <w:bCs/>
          <w:i/>
        </w:rPr>
        <w:t>:</w:t>
      </w:r>
    </w:p>
    <w:p w14:paraId="41E59FA6" w14:textId="6FEF1109" w:rsidR="00B76F89" w:rsidRPr="003624F1" w:rsidRDefault="00B76F89" w:rsidP="005044B5">
      <w:pPr>
        <w:pStyle w:val="Code"/>
        <w:rPr>
          <w:b/>
          <w:bCs/>
          <w:i/>
        </w:rPr>
      </w:pPr>
      <w:r w:rsidRPr="003624F1">
        <w:rPr>
          <w:lang w:val="fr-FR"/>
        </w:rPr>
        <w:t>Request.Headers["X-Xbl-OnBehalfOf-Title"] = "484921321";</w:t>
      </w:r>
    </w:p>
    <w:p w14:paraId="212A7341" w14:textId="758FA2C7" w:rsidR="00B76F89" w:rsidRPr="003624F1" w:rsidRDefault="00BF0462" w:rsidP="009C182B">
      <w:pPr>
        <w:spacing w:after="0"/>
      </w:pPr>
      <w:r w:rsidRPr="003624F1">
        <w:t xml:space="preserve">This header </w:t>
      </w:r>
      <w:r w:rsidR="00C57E76" w:rsidRPr="003624F1">
        <w:t>must</w:t>
      </w:r>
      <w:r w:rsidRPr="003624F1">
        <w:t xml:space="preserve"> be specified to make calls for a </w:t>
      </w:r>
      <w:r w:rsidR="00C57E76" w:rsidRPr="003624F1">
        <w:t>particular</w:t>
      </w:r>
      <w:r w:rsidRPr="003624F1">
        <w:t xml:space="preserve"> title.</w:t>
      </w:r>
      <w:r w:rsidR="00B76F89" w:rsidRPr="003624F1">
        <w:t> </w:t>
      </w:r>
    </w:p>
    <w:p w14:paraId="5BFAC12D" w14:textId="39664D96" w:rsidR="00B76F89" w:rsidRPr="003624F1" w:rsidRDefault="00BF0462" w:rsidP="003624F1">
      <w:pPr>
        <w:spacing w:before="240"/>
      </w:pPr>
      <w:r w:rsidRPr="003624F1">
        <w:rPr>
          <w:b/>
          <w:bCs/>
        </w:rPr>
        <w:t xml:space="preserve">User </w:t>
      </w:r>
      <w:r w:rsidR="00C57E76" w:rsidRPr="003624F1">
        <w:rPr>
          <w:b/>
          <w:bCs/>
        </w:rPr>
        <w:t>h</w:t>
      </w:r>
      <w:r w:rsidRPr="003624F1">
        <w:rPr>
          <w:b/>
          <w:bCs/>
        </w:rPr>
        <w:t>eader</w:t>
      </w:r>
    </w:p>
    <w:p w14:paraId="3DD1D2DC" w14:textId="21038FC9" w:rsidR="00B76F89" w:rsidRPr="000C1CD8" w:rsidRDefault="00B76F89" w:rsidP="00B76F89">
      <w:r w:rsidRPr="000C1CD8">
        <w:t xml:space="preserve">To act as a </w:t>
      </w:r>
      <w:r w:rsidR="00C57E76" w:rsidRPr="000C1CD8">
        <w:t>particular</w:t>
      </w:r>
      <w:r w:rsidR="00BF0462" w:rsidRPr="000C1CD8">
        <w:t xml:space="preserve"> </w:t>
      </w:r>
      <w:r w:rsidRPr="000C1CD8">
        <w:t>user</w:t>
      </w:r>
      <w:r w:rsidR="001134EC" w:rsidRPr="000C1CD8">
        <w:t xml:space="preserve"> or set of users</w:t>
      </w:r>
      <w:r w:rsidRPr="000C1CD8">
        <w:t xml:space="preserve">, the </w:t>
      </w:r>
      <w:r w:rsidRPr="000C1CD8">
        <w:rPr>
          <w:b/>
        </w:rPr>
        <w:t>X-Xbl-OnBehalfOf-Users</w:t>
      </w:r>
      <w:r w:rsidRPr="000C1CD8">
        <w:t xml:space="preserve"> header</w:t>
      </w:r>
      <w:r w:rsidR="00BF0462" w:rsidRPr="000C1CD8">
        <w:t xml:space="preserve"> is required in</w:t>
      </w:r>
      <w:r w:rsidRPr="000C1CD8">
        <w:t xml:space="preserve"> the following format:</w:t>
      </w:r>
    </w:p>
    <w:p w14:paraId="359310E6" w14:textId="646565E9" w:rsidR="00B76F89" w:rsidRPr="003624F1" w:rsidRDefault="00B76F89" w:rsidP="005044B5">
      <w:pPr>
        <w:pStyle w:val="Code"/>
        <w:rPr>
          <w:lang w:val="fr-FR"/>
        </w:rPr>
      </w:pPr>
      <w:r w:rsidRPr="000C1CD8">
        <w:rPr>
          <w:lang w:val="fr-FR"/>
        </w:rPr>
        <w:t>X-Xbl-OnBehalfOf-Users:[xuid][;privilege]</w:t>
      </w:r>
      <w:r w:rsidR="001134EC" w:rsidRPr="000C1CD8">
        <w:rPr>
          <w:lang w:val="fr-FR"/>
        </w:rPr>
        <w:t>[,xuid[;privilege]]...</w:t>
      </w:r>
    </w:p>
    <w:p w14:paraId="65826466" w14:textId="217D9C64" w:rsidR="00BF0462" w:rsidRPr="003624F1" w:rsidRDefault="00BF0462" w:rsidP="000A5129">
      <w:pPr>
        <w:keepNext/>
        <w:rPr>
          <w:bCs/>
          <w:i/>
        </w:rPr>
      </w:pPr>
      <w:r w:rsidRPr="003624F1">
        <w:rPr>
          <w:bCs/>
          <w:i/>
        </w:rPr>
        <w:t>Example</w:t>
      </w:r>
      <w:r w:rsidR="008C5839">
        <w:rPr>
          <w:bCs/>
          <w:i/>
        </w:rPr>
        <w:t>:</w:t>
      </w:r>
    </w:p>
    <w:p w14:paraId="565287E7" w14:textId="77777777" w:rsidR="00BF0462" w:rsidRPr="003624F1" w:rsidRDefault="00BF0462" w:rsidP="005044B5">
      <w:pPr>
        <w:pStyle w:val="Code"/>
        <w:rPr>
          <w:lang w:val="fr-FR"/>
        </w:rPr>
      </w:pPr>
      <w:r w:rsidRPr="003624F1">
        <w:rPr>
          <w:lang w:val="fr-FR"/>
        </w:rPr>
        <w:t>Request.Headers["X-Xbl-OnBehalfOf-Users"] = "741837829132;priv=multiplayer";</w:t>
      </w:r>
    </w:p>
    <w:p w14:paraId="116F55D6" w14:textId="33131365" w:rsidR="00B76F89" w:rsidRPr="003624F1" w:rsidRDefault="00B76F89" w:rsidP="00F05F54">
      <w:r w:rsidRPr="003624F1">
        <w:t>The only privilege currently supported is “priv=multiplayer</w:t>
      </w:r>
      <w:r w:rsidR="001A2B6F">
        <w:t>,”</w:t>
      </w:r>
      <w:r w:rsidRPr="003624F1">
        <w:t xml:space="preserve"> which indicates </w:t>
      </w:r>
      <w:r w:rsidR="00C57E76" w:rsidRPr="003624F1">
        <w:t xml:space="preserve">that </w:t>
      </w:r>
      <w:r w:rsidRPr="003624F1">
        <w:t xml:space="preserve">the user has the multiplayer privilege. In addition, the server </w:t>
      </w:r>
      <w:r w:rsidR="00C57E76" w:rsidRPr="003624F1">
        <w:t>can</w:t>
      </w:r>
      <w:r w:rsidRPr="003624F1">
        <w:t xml:space="preserve"> act </w:t>
      </w:r>
      <w:r w:rsidR="00BF0462" w:rsidRPr="003624F1">
        <w:t>as only one user.</w:t>
      </w:r>
    </w:p>
    <w:p w14:paraId="489905AC" w14:textId="1ABC1A9D" w:rsidR="001134EC" w:rsidRPr="000C1CD8" w:rsidRDefault="001134EC" w:rsidP="001134EC">
      <w:r w:rsidRPr="000C1CD8">
        <w:t>When the user header is specified</w:t>
      </w:r>
      <w:r w:rsidR="00B677B0" w:rsidRPr="000C1CD8">
        <w:t>,</w:t>
      </w:r>
      <w:r w:rsidRPr="000C1CD8">
        <w:t xml:space="preserve"> the standard “me” member in a session document body cannot be used. Instead</w:t>
      </w:r>
      <w:r w:rsidR="00B677B0" w:rsidRPr="000C1CD8">
        <w:t>,</w:t>
      </w:r>
      <w:r w:rsidRPr="000C1CD8">
        <w:t xml:space="preserve"> the following </w:t>
      </w:r>
      <w:r w:rsidR="00B677B0" w:rsidRPr="000C1CD8">
        <w:t xml:space="preserve">three </w:t>
      </w:r>
      <w:r w:rsidRPr="000C1CD8">
        <w:t>options are available:</w:t>
      </w:r>
    </w:p>
    <w:p w14:paraId="317B7C6A" w14:textId="77777777" w:rsidR="001134EC" w:rsidRPr="000C1CD8" w:rsidRDefault="001134EC" w:rsidP="001134EC">
      <w:pPr>
        <w:spacing w:after="0"/>
        <w:rPr>
          <w:rFonts w:ascii="Lucida Console" w:eastAsia="MS Mincho" w:hAnsi="Lucida Console" w:cs="Times New Roman"/>
          <w:noProof/>
          <w:color w:val="993300"/>
          <w:sz w:val="18"/>
          <w:szCs w:val="16"/>
          <w:lang w:val="fr-FR" w:eastAsia="ja-JP"/>
        </w:rPr>
      </w:pPr>
      <w:r w:rsidRPr="000C1CD8">
        <w:rPr>
          <w:rFonts w:ascii="Lucida Console" w:eastAsia="MS Mincho" w:hAnsi="Lucida Console" w:cs="Times New Roman"/>
          <w:noProof/>
          <w:color w:val="993300"/>
          <w:sz w:val="18"/>
          <w:szCs w:val="16"/>
          <w:lang w:val="fr-FR" w:eastAsia="ja-JP"/>
        </w:rPr>
        <w:t>{</w:t>
      </w:r>
    </w:p>
    <w:p w14:paraId="6960BBAF" w14:textId="791FD1AB" w:rsidR="001134EC" w:rsidRPr="000C1CD8" w:rsidRDefault="001134EC" w:rsidP="001134EC">
      <w:pPr>
        <w:spacing w:after="0"/>
        <w:rPr>
          <w:rFonts w:ascii="Lucida Console" w:eastAsia="MS Mincho" w:hAnsi="Lucida Console" w:cs="Times New Roman"/>
          <w:noProof/>
          <w:color w:val="993300"/>
          <w:sz w:val="18"/>
          <w:szCs w:val="16"/>
          <w:lang w:val="fr-FR" w:eastAsia="ja-JP"/>
        </w:rPr>
      </w:pPr>
      <w:r w:rsidRPr="000C1CD8">
        <w:rPr>
          <w:rFonts w:ascii="Lucida Console" w:eastAsia="MS Mincho" w:hAnsi="Lucida Console" w:cs="Times New Roman"/>
          <w:noProof/>
          <w:color w:val="993300"/>
          <w:sz w:val="18"/>
          <w:szCs w:val="16"/>
          <w:lang w:val="fr-FR" w:eastAsia="ja-JP"/>
        </w:rPr>
        <w:t>    "members": {</w:t>
      </w:r>
      <w:r w:rsidRPr="000C1CD8">
        <w:rPr>
          <w:rFonts w:ascii="Lucida Console" w:eastAsia="MS Mincho" w:hAnsi="Lucida Console" w:cs="Times New Roman"/>
          <w:noProof/>
          <w:color w:val="993300"/>
          <w:sz w:val="18"/>
          <w:szCs w:val="16"/>
          <w:lang w:val="fr-FR" w:eastAsia="ja-JP"/>
        </w:rPr>
        <w:br/>
      </w:r>
    </w:p>
    <w:p w14:paraId="2837B7CA" w14:textId="77777777" w:rsidR="001134EC" w:rsidRPr="000C1CD8" w:rsidRDefault="001134EC" w:rsidP="001134EC">
      <w:pPr>
        <w:spacing w:after="0"/>
        <w:rPr>
          <w:rFonts w:ascii="Lucida Console" w:hAnsi="Lucida Console" w:cs="Courier New"/>
          <w:color w:val="548235"/>
          <w:sz w:val="18"/>
          <w:szCs w:val="18"/>
          <w:lang w:val="en"/>
        </w:rPr>
      </w:pPr>
      <w:r w:rsidRPr="000C1CD8">
        <w:rPr>
          <w:rFonts w:ascii="Lucida Console" w:hAnsi="Lucida Console" w:cs="Courier New"/>
          <w:color w:val="548235"/>
          <w:sz w:val="18"/>
          <w:szCs w:val="18"/>
          <w:lang w:val="en"/>
        </w:rPr>
        <w:t xml:space="preserve">        // (e.g: me_59135345328) Requires a user principal with a xuid claim. Can be   </w:t>
      </w:r>
    </w:p>
    <w:p w14:paraId="3F0D05DC" w14:textId="1F220F28" w:rsidR="001134EC" w:rsidRPr="000C1CD8" w:rsidRDefault="001134EC" w:rsidP="001134EC">
      <w:pPr>
        <w:spacing w:after="0"/>
        <w:rPr>
          <w:rFonts w:ascii="Lucida Console" w:hAnsi="Lucida Console" w:cs="Courier New"/>
          <w:color w:val="548235"/>
          <w:sz w:val="18"/>
          <w:szCs w:val="18"/>
          <w:lang w:val="en"/>
        </w:rPr>
      </w:pPr>
      <w:r w:rsidRPr="000C1CD8">
        <w:rPr>
          <w:rFonts w:ascii="Lucida Console" w:hAnsi="Lucida Console" w:cs="Courier New"/>
          <w:color w:val="548235"/>
          <w:sz w:val="18"/>
          <w:szCs w:val="18"/>
          <w:lang w:val="en"/>
        </w:rPr>
        <w:t xml:space="preserve">           'null' to remove myself from the session.</w:t>
      </w:r>
    </w:p>
    <w:p w14:paraId="71A6A83A" w14:textId="77777777" w:rsidR="001134EC" w:rsidRPr="000C1CD8" w:rsidRDefault="001134EC" w:rsidP="001134EC">
      <w:pPr>
        <w:spacing w:after="0"/>
        <w:rPr>
          <w:rFonts w:ascii="Lucida Console" w:eastAsia="MS Mincho" w:hAnsi="Lucida Console" w:cs="Times New Roman"/>
          <w:noProof/>
          <w:color w:val="993300"/>
          <w:sz w:val="18"/>
          <w:szCs w:val="16"/>
          <w:lang w:val="fr-FR" w:eastAsia="ja-JP"/>
        </w:rPr>
      </w:pPr>
      <w:r w:rsidRPr="000C1CD8">
        <w:rPr>
          <w:rFonts w:ascii="Lucida Console" w:eastAsia="MS Mincho" w:hAnsi="Lucida Console" w:cs="Times New Roman"/>
          <w:noProof/>
          <w:color w:val="993300"/>
          <w:sz w:val="18"/>
          <w:szCs w:val="16"/>
          <w:lang w:val="fr-FR" w:eastAsia="ja-JP"/>
        </w:rPr>
        <w:t>        "me_{xuid}": {</w:t>
      </w:r>
    </w:p>
    <w:p w14:paraId="2190BB13" w14:textId="77777777" w:rsidR="001134EC" w:rsidRPr="000C1CD8" w:rsidRDefault="001134EC" w:rsidP="001134EC">
      <w:pPr>
        <w:spacing w:after="0"/>
        <w:rPr>
          <w:rFonts w:ascii="Lucida Console" w:eastAsia="MS Mincho" w:hAnsi="Lucida Console" w:cs="Times New Roman"/>
          <w:noProof/>
          <w:color w:val="993300"/>
          <w:sz w:val="18"/>
          <w:szCs w:val="16"/>
          <w:lang w:val="fr-FR" w:eastAsia="ja-JP"/>
        </w:rPr>
      </w:pPr>
      <w:r w:rsidRPr="000C1CD8">
        <w:rPr>
          <w:rFonts w:ascii="Lucida Console" w:eastAsia="MS Mincho" w:hAnsi="Lucida Console" w:cs="Times New Roman"/>
          <w:noProof/>
          <w:color w:val="993300"/>
          <w:sz w:val="18"/>
          <w:szCs w:val="16"/>
          <w:lang w:val="fr-FR" w:eastAsia="ja-JP"/>
        </w:rPr>
        <w:t>            "constants": { /* Property Bag */ },</w:t>
      </w:r>
    </w:p>
    <w:p w14:paraId="48658113" w14:textId="77777777" w:rsidR="001134EC" w:rsidRPr="000C1CD8" w:rsidRDefault="001134EC" w:rsidP="001134EC">
      <w:pPr>
        <w:spacing w:after="0"/>
        <w:rPr>
          <w:rFonts w:ascii="Lucida Console" w:eastAsia="MS Mincho" w:hAnsi="Lucida Console" w:cs="Times New Roman"/>
          <w:noProof/>
          <w:color w:val="993300"/>
          <w:sz w:val="18"/>
          <w:szCs w:val="16"/>
          <w:lang w:val="fr-FR" w:eastAsia="ja-JP"/>
        </w:rPr>
      </w:pPr>
      <w:r w:rsidRPr="000C1CD8">
        <w:rPr>
          <w:rFonts w:ascii="Lucida Console" w:eastAsia="MS Mincho" w:hAnsi="Lucida Console" w:cs="Times New Roman"/>
          <w:noProof/>
          <w:color w:val="993300"/>
          <w:sz w:val="18"/>
          <w:szCs w:val="16"/>
          <w:lang w:val="fr-FR" w:eastAsia="ja-JP"/>
        </w:rPr>
        <w:t>            "properties": { /* Property Bag */ },</w:t>
      </w:r>
    </w:p>
    <w:p w14:paraId="48DF78B9" w14:textId="73B4C614" w:rsidR="001134EC" w:rsidRPr="000C1CD8" w:rsidRDefault="001134EC" w:rsidP="001134EC">
      <w:pPr>
        <w:spacing w:after="0"/>
        <w:rPr>
          <w:rFonts w:ascii="Lucida Console" w:eastAsia="MS Mincho" w:hAnsi="Lucida Console" w:cs="Times New Roman"/>
          <w:noProof/>
          <w:color w:val="993300"/>
          <w:sz w:val="18"/>
          <w:szCs w:val="16"/>
          <w:lang w:val="fr-FR" w:eastAsia="ja-JP"/>
        </w:rPr>
      </w:pPr>
      <w:r w:rsidRPr="000C1CD8">
        <w:rPr>
          <w:rFonts w:ascii="Lucida Console" w:eastAsia="MS Mincho" w:hAnsi="Lucida Console" w:cs="Times New Roman"/>
          <w:noProof/>
          <w:color w:val="993300"/>
          <w:sz w:val="18"/>
          <w:szCs w:val="16"/>
          <w:lang w:val="fr-FR" w:eastAsia="ja-JP"/>
        </w:rPr>
        <w:t>        },</w:t>
      </w:r>
      <w:r w:rsidRPr="000C1CD8">
        <w:rPr>
          <w:rFonts w:ascii="Lucida Console" w:eastAsia="MS Mincho" w:hAnsi="Lucida Console" w:cs="Times New Roman"/>
          <w:noProof/>
          <w:color w:val="993300"/>
          <w:sz w:val="18"/>
          <w:szCs w:val="16"/>
          <w:lang w:val="fr-FR" w:eastAsia="ja-JP"/>
        </w:rPr>
        <w:br/>
      </w:r>
    </w:p>
    <w:p w14:paraId="78AC3D48" w14:textId="77777777" w:rsidR="001134EC" w:rsidRPr="000C1CD8" w:rsidRDefault="001134EC" w:rsidP="001134EC">
      <w:pPr>
        <w:spacing w:after="0"/>
        <w:rPr>
          <w:rFonts w:ascii="Lucida Console" w:hAnsi="Lucida Console" w:cs="Courier New"/>
          <w:color w:val="548235"/>
          <w:sz w:val="18"/>
          <w:szCs w:val="18"/>
          <w:lang w:val="en"/>
        </w:rPr>
      </w:pPr>
      <w:r w:rsidRPr="000C1CD8">
        <w:rPr>
          <w:rFonts w:ascii="Lucida Console" w:hAnsi="Lucida Console" w:cs="Courier New"/>
          <w:color w:val="548235"/>
          <w:sz w:val="18"/>
          <w:szCs w:val="18"/>
          <w:lang w:val="en"/>
        </w:rPr>
        <w:t xml:space="preserve">        // Applies the requested change to each acting user's member. Can be 'null' to </w:t>
      </w:r>
    </w:p>
    <w:p w14:paraId="40273BFB" w14:textId="63EC1A2B" w:rsidR="001134EC" w:rsidRPr="000C1CD8" w:rsidRDefault="001134EC" w:rsidP="001134EC">
      <w:pPr>
        <w:spacing w:after="0"/>
        <w:rPr>
          <w:rFonts w:ascii="Lucida Console" w:hAnsi="Lucida Console" w:cs="Courier New"/>
          <w:color w:val="548235"/>
          <w:sz w:val="18"/>
          <w:szCs w:val="18"/>
          <w:lang w:val="en"/>
        </w:rPr>
      </w:pPr>
      <w:r w:rsidRPr="000C1CD8">
        <w:rPr>
          <w:rFonts w:ascii="Lucida Console" w:hAnsi="Lucida Console" w:cs="Courier New"/>
          <w:color w:val="548235"/>
          <w:sz w:val="18"/>
          <w:szCs w:val="18"/>
          <w:lang w:val="en"/>
        </w:rPr>
        <w:t xml:space="preserve">           remove acting users from the session.</w:t>
      </w:r>
    </w:p>
    <w:p w14:paraId="3C34DFCE" w14:textId="77777777" w:rsidR="001134EC" w:rsidRPr="000C1CD8" w:rsidRDefault="001134EC" w:rsidP="001134EC">
      <w:pPr>
        <w:spacing w:after="0"/>
        <w:rPr>
          <w:rFonts w:ascii="Lucida Console" w:eastAsia="MS Mincho" w:hAnsi="Lucida Console" w:cs="Times New Roman"/>
          <w:noProof/>
          <w:color w:val="993300"/>
          <w:sz w:val="18"/>
          <w:szCs w:val="16"/>
          <w:lang w:val="fr-FR" w:eastAsia="ja-JP"/>
        </w:rPr>
      </w:pPr>
      <w:r w:rsidRPr="000C1CD8">
        <w:rPr>
          <w:rFonts w:ascii="Lucida Console" w:eastAsia="MS Mincho" w:hAnsi="Lucida Console" w:cs="Times New Roman"/>
          <w:noProof/>
          <w:color w:val="993300"/>
          <w:sz w:val="18"/>
          <w:szCs w:val="16"/>
          <w:lang w:val="fr-FR" w:eastAsia="ja-JP"/>
        </w:rPr>
        <w:t>        "me_all": {</w:t>
      </w:r>
    </w:p>
    <w:p w14:paraId="537AB096" w14:textId="77777777" w:rsidR="001134EC" w:rsidRPr="000C1CD8" w:rsidRDefault="001134EC" w:rsidP="001134EC">
      <w:pPr>
        <w:spacing w:after="0"/>
        <w:rPr>
          <w:rFonts w:ascii="Lucida Console" w:eastAsia="MS Mincho" w:hAnsi="Lucida Console" w:cs="Times New Roman"/>
          <w:noProof/>
          <w:color w:val="993300"/>
          <w:sz w:val="18"/>
          <w:szCs w:val="16"/>
          <w:lang w:val="fr-FR" w:eastAsia="ja-JP"/>
        </w:rPr>
      </w:pPr>
      <w:r w:rsidRPr="000C1CD8">
        <w:rPr>
          <w:rFonts w:ascii="Lucida Console" w:eastAsia="MS Mincho" w:hAnsi="Lucida Console" w:cs="Times New Roman"/>
          <w:noProof/>
          <w:color w:val="993300"/>
          <w:sz w:val="18"/>
          <w:szCs w:val="16"/>
          <w:lang w:val="fr-FR" w:eastAsia="ja-JP"/>
        </w:rPr>
        <w:t>            "constants": { /* Property Bag */ },</w:t>
      </w:r>
    </w:p>
    <w:p w14:paraId="24D540A9" w14:textId="77777777" w:rsidR="001134EC" w:rsidRPr="000C1CD8" w:rsidRDefault="001134EC" w:rsidP="001134EC">
      <w:pPr>
        <w:spacing w:after="0"/>
        <w:rPr>
          <w:rFonts w:ascii="Lucida Console" w:eastAsia="MS Mincho" w:hAnsi="Lucida Console" w:cs="Times New Roman"/>
          <w:noProof/>
          <w:color w:val="993300"/>
          <w:sz w:val="18"/>
          <w:szCs w:val="16"/>
          <w:lang w:val="fr-FR" w:eastAsia="ja-JP"/>
        </w:rPr>
      </w:pPr>
      <w:r w:rsidRPr="000C1CD8">
        <w:rPr>
          <w:rFonts w:ascii="Lucida Console" w:eastAsia="MS Mincho" w:hAnsi="Lucida Console" w:cs="Times New Roman"/>
          <w:noProof/>
          <w:color w:val="993300"/>
          <w:sz w:val="18"/>
          <w:szCs w:val="16"/>
          <w:lang w:val="fr-FR" w:eastAsia="ja-JP"/>
        </w:rPr>
        <w:t>            "properties": { /* Property Bag */ },</w:t>
      </w:r>
    </w:p>
    <w:p w14:paraId="3DAAAFF8" w14:textId="54BB763F" w:rsidR="001134EC" w:rsidRPr="000C1CD8" w:rsidRDefault="001134EC" w:rsidP="001134EC">
      <w:pPr>
        <w:spacing w:after="0"/>
        <w:rPr>
          <w:rFonts w:ascii="Lucida Console" w:eastAsia="MS Mincho" w:hAnsi="Lucida Console" w:cs="Times New Roman"/>
          <w:noProof/>
          <w:color w:val="993300"/>
          <w:sz w:val="18"/>
          <w:szCs w:val="16"/>
          <w:lang w:val="fr-FR" w:eastAsia="ja-JP"/>
        </w:rPr>
      </w:pPr>
      <w:r w:rsidRPr="000C1CD8">
        <w:rPr>
          <w:rFonts w:ascii="Lucida Console" w:eastAsia="MS Mincho" w:hAnsi="Lucida Console" w:cs="Times New Roman"/>
          <w:noProof/>
          <w:color w:val="993300"/>
          <w:sz w:val="18"/>
          <w:szCs w:val="16"/>
          <w:lang w:val="fr-FR" w:eastAsia="ja-JP"/>
        </w:rPr>
        <w:lastRenderedPageBreak/>
        <w:t>        },</w:t>
      </w:r>
      <w:r w:rsidRPr="000C1CD8">
        <w:rPr>
          <w:rFonts w:ascii="Lucida Console" w:eastAsia="MS Mincho" w:hAnsi="Lucida Console" w:cs="Times New Roman"/>
          <w:noProof/>
          <w:color w:val="993300"/>
          <w:sz w:val="18"/>
          <w:szCs w:val="16"/>
          <w:lang w:val="fr-FR" w:eastAsia="ja-JP"/>
        </w:rPr>
        <w:br/>
      </w:r>
    </w:p>
    <w:p w14:paraId="36B422BB" w14:textId="77777777" w:rsidR="001134EC" w:rsidRPr="000C1CD8" w:rsidRDefault="001134EC" w:rsidP="001134EC">
      <w:pPr>
        <w:spacing w:after="0"/>
        <w:rPr>
          <w:rFonts w:ascii="Lucida Console" w:hAnsi="Lucida Console" w:cs="Courier New"/>
          <w:color w:val="548235"/>
          <w:sz w:val="18"/>
          <w:szCs w:val="18"/>
          <w:lang w:val="en"/>
        </w:rPr>
      </w:pPr>
      <w:r w:rsidRPr="000C1CD8">
        <w:rPr>
          <w:rFonts w:ascii="Lucida Console" w:hAnsi="Lucida Console" w:cs="Courier New"/>
          <w:color w:val="548235"/>
          <w:sz w:val="18"/>
          <w:szCs w:val="18"/>
          <w:lang w:val="en"/>
        </w:rPr>
        <w:t xml:space="preserve">        // Applies the requested change to each acting user's member if they are </w:t>
      </w:r>
    </w:p>
    <w:p w14:paraId="68F84702" w14:textId="77777777" w:rsidR="001134EC" w:rsidRPr="000C1CD8" w:rsidRDefault="001134EC" w:rsidP="001134EC">
      <w:pPr>
        <w:spacing w:after="0"/>
        <w:rPr>
          <w:rFonts w:ascii="Lucida Console" w:hAnsi="Lucida Console" w:cs="Courier New"/>
          <w:color w:val="548235"/>
          <w:sz w:val="18"/>
          <w:szCs w:val="18"/>
          <w:lang w:val="en"/>
        </w:rPr>
      </w:pPr>
      <w:r w:rsidRPr="000C1CD8">
        <w:rPr>
          <w:rFonts w:ascii="Lucida Console" w:hAnsi="Lucida Console" w:cs="Courier New"/>
          <w:color w:val="548235"/>
          <w:sz w:val="18"/>
          <w:szCs w:val="18"/>
          <w:lang w:val="en"/>
        </w:rPr>
        <w:t xml:space="preserve">           already in the session. Can be 'null' to remove acting users from the </w:t>
      </w:r>
    </w:p>
    <w:p w14:paraId="582D9F53" w14:textId="188558B0" w:rsidR="001134EC" w:rsidRPr="000C1CD8" w:rsidRDefault="001134EC" w:rsidP="001134EC">
      <w:pPr>
        <w:spacing w:after="0"/>
        <w:rPr>
          <w:rFonts w:ascii="Lucida Console" w:hAnsi="Lucida Console" w:cs="Courier New"/>
          <w:color w:val="548235"/>
          <w:sz w:val="18"/>
          <w:szCs w:val="18"/>
          <w:lang w:val="en"/>
        </w:rPr>
      </w:pPr>
      <w:r w:rsidRPr="000C1CD8">
        <w:rPr>
          <w:rFonts w:ascii="Lucida Console" w:hAnsi="Lucida Console" w:cs="Courier New"/>
          <w:color w:val="548235"/>
          <w:sz w:val="18"/>
          <w:szCs w:val="18"/>
          <w:lang w:val="en"/>
        </w:rPr>
        <w:t xml:space="preserve">           session.</w:t>
      </w:r>
    </w:p>
    <w:p w14:paraId="69461202" w14:textId="77777777" w:rsidR="001134EC" w:rsidRPr="000C1CD8" w:rsidRDefault="001134EC" w:rsidP="001134EC">
      <w:pPr>
        <w:spacing w:after="0"/>
        <w:rPr>
          <w:rFonts w:ascii="Lucida Console" w:eastAsia="MS Mincho" w:hAnsi="Lucida Console" w:cs="Times New Roman"/>
          <w:noProof/>
          <w:color w:val="993300"/>
          <w:sz w:val="18"/>
          <w:szCs w:val="16"/>
          <w:lang w:val="fr-FR" w:eastAsia="ja-JP"/>
        </w:rPr>
      </w:pPr>
      <w:r w:rsidRPr="000C1CD8">
        <w:rPr>
          <w:rFonts w:ascii="Lucida Console" w:eastAsia="MS Mincho" w:hAnsi="Lucida Console" w:cs="Times New Roman"/>
          <w:noProof/>
          <w:color w:val="993300"/>
          <w:sz w:val="18"/>
          <w:szCs w:val="16"/>
          <w:lang w:val="fr-FR" w:eastAsia="ja-JP"/>
        </w:rPr>
        <w:t>        "me_allInSession": {</w:t>
      </w:r>
    </w:p>
    <w:p w14:paraId="1904EA26" w14:textId="02FFEE65" w:rsidR="001134EC" w:rsidRPr="000C1CD8" w:rsidRDefault="001134EC" w:rsidP="001134EC">
      <w:pPr>
        <w:spacing w:after="0"/>
        <w:rPr>
          <w:rFonts w:ascii="Lucida Console" w:eastAsia="MS Mincho" w:hAnsi="Lucida Console" w:cs="Times New Roman"/>
          <w:noProof/>
          <w:color w:val="993300"/>
          <w:sz w:val="18"/>
          <w:szCs w:val="16"/>
          <w:lang w:val="fr-FR" w:eastAsia="ja-JP"/>
        </w:rPr>
      </w:pPr>
      <w:r w:rsidRPr="000C1CD8">
        <w:rPr>
          <w:rFonts w:ascii="Lucida Console" w:eastAsia="MS Mincho" w:hAnsi="Lucida Console" w:cs="Times New Roman"/>
          <w:noProof/>
          <w:color w:val="993300"/>
          <w:sz w:val="18"/>
          <w:szCs w:val="16"/>
          <w:lang w:val="fr-FR" w:eastAsia="ja-JP"/>
        </w:rPr>
        <w:t>            "constants": { /* Property Bag */ },</w:t>
      </w:r>
      <w:r w:rsidRPr="000C1CD8">
        <w:rPr>
          <w:rFonts w:ascii="Lucida Console" w:eastAsia="MS Mincho" w:hAnsi="Lucida Console" w:cs="Times New Roman"/>
          <w:noProof/>
          <w:color w:val="993300"/>
          <w:sz w:val="18"/>
          <w:szCs w:val="16"/>
          <w:lang w:val="fr-FR" w:eastAsia="ja-JP"/>
        </w:rPr>
        <w:br/>
        <w:t>            "properties": { /* Property Bag */ },</w:t>
      </w:r>
      <w:r w:rsidRPr="000C1CD8">
        <w:rPr>
          <w:rFonts w:ascii="Lucida Console" w:eastAsia="MS Mincho" w:hAnsi="Lucida Console" w:cs="Times New Roman"/>
          <w:noProof/>
          <w:color w:val="993300"/>
          <w:sz w:val="18"/>
          <w:szCs w:val="16"/>
          <w:lang w:val="fr-FR" w:eastAsia="ja-JP"/>
        </w:rPr>
        <w:br/>
        <w:t>        }</w:t>
      </w:r>
    </w:p>
    <w:p w14:paraId="6C9779C9" w14:textId="77777777" w:rsidR="001134EC" w:rsidRPr="000C1CD8" w:rsidRDefault="001134EC" w:rsidP="001134EC">
      <w:pPr>
        <w:spacing w:after="0"/>
        <w:rPr>
          <w:rFonts w:ascii="Lucida Console" w:eastAsia="MS Mincho" w:hAnsi="Lucida Console" w:cs="Times New Roman"/>
          <w:noProof/>
          <w:color w:val="993300"/>
          <w:sz w:val="18"/>
          <w:szCs w:val="16"/>
          <w:lang w:val="fr-FR" w:eastAsia="ja-JP"/>
        </w:rPr>
      </w:pPr>
      <w:r w:rsidRPr="000C1CD8">
        <w:rPr>
          <w:rFonts w:ascii="Lucida Console" w:eastAsia="MS Mincho" w:hAnsi="Lucida Console" w:cs="Times New Roman"/>
          <w:noProof/>
          <w:color w:val="993300"/>
          <w:sz w:val="18"/>
          <w:szCs w:val="16"/>
          <w:lang w:val="fr-FR" w:eastAsia="ja-JP"/>
        </w:rPr>
        <w:t>    }</w:t>
      </w:r>
    </w:p>
    <w:p w14:paraId="0A2806E3" w14:textId="5B534B59" w:rsidR="001134EC" w:rsidRPr="000C1CD8" w:rsidRDefault="001134EC" w:rsidP="001134EC">
      <w:pPr>
        <w:spacing w:after="0"/>
        <w:rPr>
          <w:rFonts w:ascii="Lucida Console" w:eastAsia="MS Mincho" w:hAnsi="Lucida Console" w:cs="Times New Roman"/>
          <w:noProof/>
          <w:color w:val="993300"/>
          <w:sz w:val="18"/>
          <w:szCs w:val="16"/>
          <w:lang w:val="fr-FR" w:eastAsia="ja-JP"/>
        </w:rPr>
      </w:pPr>
      <w:r w:rsidRPr="000C1CD8">
        <w:rPr>
          <w:rFonts w:ascii="Lucida Console" w:eastAsia="MS Mincho" w:hAnsi="Lucida Console" w:cs="Times New Roman"/>
          <w:noProof/>
          <w:color w:val="993300"/>
          <w:sz w:val="18"/>
          <w:szCs w:val="16"/>
          <w:lang w:val="fr-FR" w:eastAsia="ja-JP"/>
        </w:rPr>
        <w:t>}</w:t>
      </w:r>
      <w:r w:rsidRPr="000C1CD8">
        <w:rPr>
          <w:rFonts w:ascii="Lucida Console" w:eastAsia="MS Mincho" w:hAnsi="Lucida Console" w:cs="Times New Roman"/>
          <w:noProof/>
          <w:color w:val="993300"/>
          <w:sz w:val="18"/>
          <w:szCs w:val="16"/>
          <w:lang w:val="fr-FR" w:eastAsia="ja-JP"/>
        </w:rPr>
        <w:br/>
      </w:r>
    </w:p>
    <w:p w14:paraId="1AF998B2" w14:textId="77777777" w:rsidR="00C213D9" w:rsidRDefault="00C213D9" w:rsidP="00C213D9">
      <w:r w:rsidRPr="000C1CD8">
        <w:t>Both the user and title header can be specified at the same time. Services should use these headers to optimize calling patterns by merging multiple MPSD calls for different users into a single MPSD call.</w:t>
      </w:r>
      <w:r>
        <w:t xml:space="preserve"> </w:t>
      </w:r>
    </w:p>
    <w:p w14:paraId="54A2B857" w14:textId="4AB02CF8" w:rsidR="00586ECD" w:rsidRPr="003B6930" w:rsidRDefault="00586ECD" w:rsidP="00F05F54">
      <w:r w:rsidRPr="003B6930">
        <w:t xml:space="preserve">When using the </w:t>
      </w:r>
      <w:r w:rsidRPr="00B677B0">
        <w:rPr>
          <w:b/>
        </w:rPr>
        <w:t>X-Xbl-OnBehalfOf-Users</w:t>
      </w:r>
      <w:r w:rsidRPr="003B6930">
        <w:t xml:space="preserve"> header, it is as though the user identified in the header is making the call directly from </w:t>
      </w:r>
      <w:r w:rsidR="001C463B" w:rsidRPr="003B6930">
        <w:t xml:space="preserve">his or her </w:t>
      </w:r>
      <w:r w:rsidRPr="003B6930">
        <w:t>console. Because of this</w:t>
      </w:r>
      <w:r w:rsidR="001C463B" w:rsidRPr="003B6930">
        <w:t>,</w:t>
      </w:r>
      <w:r w:rsidRPr="003B6930">
        <w:t xml:space="preserve"> the calling service is required to maintain the user</w:t>
      </w:r>
      <w:r w:rsidR="001C463B" w:rsidRPr="003B6930">
        <w:t>’</w:t>
      </w:r>
      <w:r w:rsidRPr="003B6930">
        <w:t>s security.</w:t>
      </w:r>
    </w:p>
    <w:p w14:paraId="31A56F74" w14:textId="03C85307" w:rsidR="00586ECD" w:rsidRPr="003B6930" w:rsidRDefault="00586ECD" w:rsidP="00F05F54">
      <w:pPr>
        <w:pStyle w:val="ListParagraph"/>
        <w:numPr>
          <w:ilvl w:val="0"/>
          <w:numId w:val="29"/>
        </w:numPr>
      </w:pPr>
      <w:r w:rsidRPr="003B6930">
        <w:t xml:space="preserve">Only real xuids </w:t>
      </w:r>
      <w:r w:rsidR="001C463B" w:rsidRPr="003B6930">
        <w:t xml:space="preserve">can </w:t>
      </w:r>
      <w:r w:rsidRPr="003B6930">
        <w:t>be used.</w:t>
      </w:r>
    </w:p>
    <w:p w14:paraId="65C1BA28" w14:textId="77777777" w:rsidR="00586ECD" w:rsidRPr="003B6930" w:rsidRDefault="00586ECD" w:rsidP="00F05F54">
      <w:pPr>
        <w:pStyle w:val="ListParagraph"/>
        <w:numPr>
          <w:ilvl w:val="0"/>
          <w:numId w:val="29"/>
        </w:numPr>
      </w:pPr>
      <w:r w:rsidRPr="003B6930">
        <w:t>The privileges declared for the user must be correct.</w:t>
      </w:r>
    </w:p>
    <w:p w14:paraId="44B37AA0" w14:textId="0ABFC13E" w:rsidR="00586ECD" w:rsidRPr="003B6930" w:rsidRDefault="00586ECD" w:rsidP="00F05F54">
      <w:pPr>
        <w:pStyle w:val="ListParagraph"/>
        <w:numPr>
          <w:ilvl w:val="0"/>
          <w:numId w:val="29"/>
        </w:numPr>
      </w:pPr>
      <w:r w:rsidRPr="003B6930">
        <w:t xml:space="preserve">The user must have consented to any action taken on </w:t>
      </w:r>
      <w:r w:rsidR="001C463B" w:rsidRPr="003B6930">
        <w:t xml:space="preserve">his or her </w:t>
      </w:r>
      <w:r w:rsidRPr="003B6930">
        <w:t>behalf</w:t>
      </w:r>
      <w:r w:rsidR="00991B12">
        <w:t xml:space="preserve">. </w:t>
      </w:r>
    </w:p>
    <w:p w14:paraId="373127D6" w14:textId="461385DB" w:rsidR="00586ECD" w:rsidRPr="003B6930" w:rsidRDefault="00586ECD" w:rsidP="00F05F54">
      <w:r w:rsidRPr="003B6930">
        <w:t xml:space="preserve">The last requirement means that the service </w:t>
      </w:r>
      <w:r w:rsidR="001C463B" w:rsidRPr="003B6930">
        <w:t>is permitted to</w:t>
      </w:r>
      <w:r w:rsidRPr="003B6930">
        <w:t xml:space="preserve"> take </w:t>
      </w:r>
      <w:r w:rsidR="001C463B" w:rsidRPr="003B6930">
        <w:t xml:space="preserve">only </w:t>
      </w:r>
      <w:r w:rsidRPr="003B6930">
        <w:t>actions that the console title could have taken itself.</w:t>
      </w:r>
    </w:p>
    <w:p w14:paraId="075317B6" w14:textId="3FCC08C9" w:rsidR="00B76F89" w:rsidRDefault="00586ECD" w:rsidP="00F05F54">
      <w:r w:rsidRPr="003B6930">
        <w:t xml:space="preserve">For example, a service </w:t>
      </w:r>
      <w:r w:rsidR="001C463B" w:rsidRPr="003B6930">
        <w:t>can</w:t>
      </w:r>
      <w:r w:rsidRPr="003B6930">
        <w:t xml:space="preserve"> set a user as active in a title </w:t>
      </w:r>
      <w:r w:rsidR="001C463B" w:rsidRPr="003B6930">
        <w:t xml:space="preserve">only </w:t>
      </w:r>
      <w:r w:rsidRPr="003B6930">
        <w:t>if the user is</w:t>
      </w:r>
      <w:r w:rsidR="001C463B" w:rsidRPr="003B6930">
        <w:t>,</w:t>
      </w:r>
      <w:r w:rsidRPr="003B6930">
        <w:t xml:space="preserve"> in fact</w:t>
      </w:r>
      <w:r w:rsidR="001C463B" w:rsidRPr="003B6930">
        <w:t>,</w:t>
      </w:r>
      <w:r w:rsidRPr="003B6930">
        <w:t xml:space="preserve"> running and interacting with that title on the console. The service must then set the user to inactive </w:t>
      </w:r>
      <w:r w:rsidR="00D73E95">
        <w:t>when</w:t>
      </w:r>
      <w:r w:rsidR="00D73E95" w:rsidRPr="003B6930">
        <w:t xml:space="preserve"> </w:t>
      </w:r>
      <w:r w:rsidR="001C463B" w:rsidRPr="003B6930">
        <w:t xml:space="preserve">he or she is </w:t>
      </w:r>
      <w:r w:rsidRPr="003B6930">
        <w:t xml:space="preserve">no longer interacting with the title on the console. Similarly, a service </w:t>
      </w:r>
      <w:r w:rsidR="001C463B" w:rsidRPr="003B6930">
        <w:t xml:space="preserve">can </w:t>
      </w:r>
      <w:r w:rsidRPr="003B6930">
        <w:t xml:space="preserve">send an invite on behalf of a user </w:t>
      </w:r>
      <w:r w:rsidR="001C463B" w:rsidRPr="003B6930">
        <w:t xml:space="preserve">only </w:t>
      </w:r>
      <w:r w:rsidRPr="003B6930">
        <w:t>if the user has taken an explicit action to send the invite.</w:t>
      </w:r>
    </w:p>
    <w:p w14:paraId="042CCD12" w14:textId="6AA89636" w:rsidR="00FD3AA0" w:rsidRPr="001A2B6F" w:rsidRDefault="001A1457" w:rsidP="001A2B6F">
      <w:pPr>
        <w:keepNext/>
        <w:spacing w:before="240"/>
      </w:pPr>
      <w:r w:rsidRPr="001A2B6F">
        <w:rPr>
          <w:b/>
          <w:bCs/>
        </w:rPr>
        <w:t>Deny</w:t>
      </w:r>
      <w:r w:rsidR="003B6930" w:rsidRPr="001A2B6F">
        <w:rPr>
          <w:b/>
          <w:bCs/>
        </w:rPr>
        <w:t>-</w:t>
      </w:r>
      <w:r w:rsidRPr="001A2B6F">
        <w:rPr>
          <w:b/>
          <w:bCs/>
        </w:rPr>
        <w:t>Scope</w:t>
      </w:r>
      <w:r w:rsidR="00FD3AA0" w:rsidRPr="001A2B6F">
        <w:rPr>
          <w:b/>
          <w:bCs/>
        </w:rPr>
        <w:t xml:space="preserve"> header</w:t>
      </w:r>
    </w:p>
    <w:p w14:paraId="45C3DB45" w14:textId="70EEB9B6" w:rsidR="00FD3AA0" w:rsidRPr="001A2B6F" w:rsidRDefault="00E32A95" w:rsidP="001A2B6F">
      <w:r w:rsidRPr="001A2B6F">
        <w:t xml:space="preserve">The Multiplayer.Manage access policy overrides user access permissions for service-to-service calls to the MPSD service. Any session access is therefore not restricted based on user permissions. To re-enable user permission checks, </w:t>
      </w:r>
      <w:r w:rsidR="002006C1" w:rsidRPr="001A2B6F">
        <w:t xml:space="preserve">you can use </w:t>
      </w:r>
      <w:r w:rsidR="00FD3AA0" w:rsidRPr="001A2B6F">
        <w:t xml:space="preserve">the </w:t>
      </w:r>
      <w:r w:rsidR="001A1457" w:rsidRPr="001A2B6F">
        <w:rPr>
          <w:b/>
          <w:bCs/>
        </w:rPr>
        <w:t>X</w:t>
      </w:r>
      <w:r w:rsidR="00991B12" w:rsidRPr="001A2B6F">
        <w:rPr>
          <w:b/>
          <w:bCs/>
        </w:rPr>
        <w:noBreakHyphen/>
      </w:r>
      <w:r w:rsidR="001A1457" w:rsidRPr="001A2B6F">
        <w:rPr>
          <w:b/>
          <w:bCs/>
        </w:rPr>
        <w:t xml:space="preserve">Xbl-Deny-Scope </w:t>
      </w:r>
      <w:r w:rsidR="00FD3AA0" w:rsidRPr="001A2B6F">
        <w:t>header:</w:t>
      </w:r>
    </w:p>
    <w:p w14:paraId="05BFB498" w14:textId="30AB3ACF" w:rsidR="00FD3AA0" w:rsidRPr="001A2B6F" w:rsidRDefault="00FD3AA0" w:rsidP="001A2B6F">
      <w:pPr>
        <w:pStyle w:val="Code"/>
        <w:rPr>
          <w:lang w:val="fr-FR"/>
        </w:rPr>
      </w:pPr>
      <w:r w:rsidRPr="001A2B6F">
        <w:rPr>
          <w:lang w:val="fr-FR"/>
        </w:rPr>
        <w:t>X-Xbl-Deny-Scope: Multiplayer.Manage</w:t>
      </w:r>
    </w:p>
    <w:p w14:paraId="267FEC7C" w14:textId="6AE57115" w:rsidR="00FD3AA0" w:rsidRPr="001A2B6F" w:rsidRDefault="00FD3AA0" w:rsidP="001A2B6F">
      <w:pPr>
        <w:keepNext/>
        <w:rPr>
          <w:bCs/>
          <w:i/>
        </w:rPr>
      </w:pPr>
      <w:r w:rsidRPr="001A2B6F">
        <w:rPr>
          <w:bCs/>
          <w:i/>
        </w:rPr>
        <w:t>Example</w:t>
      </w:r>
      <w:r w:rsidR="008C5839">
        <w:rPr>
          <w:bCs/>
          <w:i/>
        </w:rPr>
        <w:t>:</w:t>
      </w:r>
    </w:p>
    <w:p w14:paraId="14A00C8B" w14:textId="1ACAF6D5" w:rsidR="00FD3AA0" w:rsidRPr="001A2B6F" w:rsidRDefault="00FD3AA0" w:rsidP="001A2B6F">
      <w:pPr>
        <w:pStyle w:val="Code"/>
        <w:rPr>
          <w:lang w:val="fr-FR"/>
        </w:rPr>
      </w:pPr>
      <w:r w:rsidRPr="001A2B6F">
        <w:rPr>
          <w:lang w:val="fr-FR"/>
        </w:rPr>
        <w:t>Request.Headers["X-Xbl-Deny-Scope"] = "Multiplayer.Manage";</w:t>
      </w:r>
    </w:p>
    <w:p w14:paraId="306CBF39" w14:textId="0C580D0A" w:rsidR="001A1457" w:rsidRPr="001A2B6F" w:rsidRDefault="001A1457" w:rsidP="001A2B6F">
      <w:r w:rsidRPr="001A2B6F">
        <w:t>This header will ensure that the Multiplayer.Manage access</w:t>
      </w:r>
      <w:r w:rsidR="00991B12" w:rsidRPr="001A2B6F">
        <w:t xml:space="preserve"> </w:t>
      </w:r>
      <w:r w:rsidR="001D5C08" w:rsidRPr="001A2B6F">
        <w:t>policy</w:t>
      </w:r>
      <w:r w:rsidRPr="001A2B6F">
        <w:t xml:space="preserve"> is not used as an override when </w:t>
      </w:r>
      <w:r w:rsidR="00A55894" w:rsidRPr="001A2B6F">
        <w:t xml:space="preserve">checking a user’s access </w:t>
      </w:r>
      <w:r w:rsidRPr="001A2B6F">
        <w:t xml:space="preserve">(from the </w:t>
      </w:r>
      <w:r w:rsidR="00B03505" w:rsidRPr="00B03505">
        <w:t>u</w:t>
      </w:r>
      <w:r w:rsidRPr="00B03505">
        <w:t xml:space="preserve">ser </w:t>
      </w:r>
      <w:r w:rsidRPr="001A2B6F">
        <w:t xml:space="preserve">header) to a session. It can be used to ensure that a user has the correct access to a session and </w:t>
      </w:r>
      <w:r w:rsidR="003B6930" w:rsidRPr="001A2B6F">
        <w:t xml:space="preserve">that </w:t>
      </w:r>
      <w:r w:rsidRPr="001A2B6F">
        <w:t xml:space="preserve">the server access is not overriding any other blocks </w:t>
      </w:r>
      <w:r w:rsidR="001D5C08" w:rsidRPr="001A2B6F">
        <w:t xml:space="preserve">because of </w:t>
      </w:r>
      <w:r w:rsidRPr="001A2B6F">
        <w:t>visibility or join restriction</w:t>
      </w:r>
      <w:r w:rsidR="003B6930" w:rsidRPr="001A2B6F">
        <w:t>s</w:t>
      </w:r>
      <w:r w:rsidRPr="001A2B6F">
        <w:t>.</w:t>
      </w:r>
    </w:p>
    <w:p w14:paraId="517A8B52" w14:textId="6E669B4A" w:rsidR="00FD3AA0" w:rsidRPr="00E8207C" w:rsidRDefault="001A1457" w:rsidP="001A2B6F">
      <w:pPr>
        <w:rPr>
          <w:color w:val="1F497D"/>
        </w:rPr>
      </w:pPr>
      <w:r w:rsidRPr="001A2B6F">
        <w:lastRenderedPageBreak/>
        <w:t>When setting this header</w:t>
      </w:r>
      <w:r w:rsidR="003B6930" w:rsidRPr="001A2B6F">
        <w:t>,</w:t>
      </w:r>
      <w:r w:rsidRPr="001A2B6F">
        <w:t xml:space="preserve"> </w:t>
      </w:r>
      <w:r w:rsidR="00E8207C" w:rsidRPr="001A2B6F">
        <w:t>t</w:t>
      </w:r>
      <w:r w:rsidRPr="001A2B6F">
        <w:t xml:space="preserve">he Multiplayer.Runtime access </w:t>
      </w:r>
      <w:r w:rsidR="00884A73" w:rsidRPr="001A2B6F">
        <w:t xml:space="preserve">must also be granted for the web service </w:t>
      </w:r>
      <w:r w:rsidR="003B6930" w:rsidRPr="001A2B6F">
        <w:t>as a fall-back</w:t>
      </w:r>
      <w:r w:rsidR="00884A73" w:rsidRPr="001A2B6F">
        <w:t xml:space="preserve">. This allows access even when </w:t>
      </w:r>
      <w:r w:rsidRPr="001A2B6F">
        <w:t>user permissions are denied. Otherwise, there is no access at all in an error scenario and a 403 status will be returned.</w:t>
      </w:r>
      <w:r w:rsidR="00E8207C" w:rsidRPr="001A2B6F">
        <w:t xml:space="preserve"> </w:t>
      </w:r>
      <w:r w:rsidRPr="001A2B6F">
        <w:t xml:space="preserve">Multiplayer.Runtime access requires an acting user, so </w:t>
      </w:r>
      <w:r w:rsidR="00E8207C" w:rsidRPr="001A2B6F">
        <w:t xml:space="preserve">the </w:t>
      </w:r>
      <w:r w:rsidR="00E8207C" w:rsidRPr="001A2B6F">
        <w:rPr>
          <w:b/>
          <w:bCs/>
        </w:rPr>
        <w:t>X-Xbl-Deny-Scope</w:t>
      </w:r>
      <w:r w:rsidRPr="001A2B6F">
        <w:t xml:space="preserve"> header will only work together with</w:t>
      </w:r>
      <w:r w:rsidR="00991B12" w:rsidRPr="001A2B6F">
        <w:t xml:space="preserve"> the</w:t>
      </w:r>
      <w:r w:rsidRPr="001A2B6F">
        <w:t xml:space="preserve"> </w:t>
      </w:r>
      <w:r w:rsidRPr="00A062A5">
        <w:rPr>
          <w:b/>
          <w:bCs/>
        </w:rPr>
        <w:t>X</w:t>
      </w:r>
      <w:r w:rsidR="00991B12" w:rsidRPr="00A062A5">
        <w:rPr>
          <w:b/>
          <w:bCs/>
        </w:rPr>
        <w:noBreakHyphen/>
      </w:r>
      <w:r w:rsidRPr="00A062A5">
        <w:rPr>
          <w:b/>
          <w:bCs/>
        </w:rPr>
        <w:t>Xbl-OnBehalfOf-Users</w:t>
      </w:r>
      <w:r w:rsidRPr="001A2B6F">
        <w:t xml:space="preserve"> or a user claim obtained from a </w:t>
      </w:r>
      <w:r w:rsidR="00FF3D59">
        <w:t>D</w:t>
      </w:r>
      <w:r w:rsidR="00415881">
        <w:t>elegation</w:t>
      </w:r>
      <w:r w:rsidR="00FF3D59">
        <w:t>T</w:t>
      </w:r>
      <w:r w:rsidR="00415881">
        <w:t>oken claim</w:t>
      </w:r>
      <w:r w:rsidRPr="001A2B6F">
        <w:t>.</w:t>
      </w:r>
    </w:p>
    <w:p w14:paraId="48B3A3C0" w14:textId="77431F0E" w:rsidR="00B76F89" w:rsidRPr="003624F1" w:rsidRDefault="00BF0462" w:rsidP="009C182B">
      <w:pPr>
        <w:pStyle w:val="Heading3"/>
      </w:pPr>
      <w:bookmarkStart w:id="55" w:name="_Toc401317726"/>
      <w:bookmarkStart w:id="56" w:name="_Toc483377277"/>
      <w:r w:rsidRPr="003624F1">
        <w:t xml:space="preserve">Xbox SmartMatch </w:t>
      </w:r>
      <w:r w:rsidR="00340901">
        <w:t>h</w:t>
      </w:r>
      <w:r w:rsidRPr="003624F1">
        <w:t>eaders</w:t>
      </w:r>
      <w:bookmarkEnd w:id="55"/>
      <w:bookmarkEnd w:id="56"/>
    </w:p>
    <w:p w14:paraId="654DAFC9" w14:textId="3DACB65D" w:rsidR="00BF0462" w:rsidRPr="003624F1" w:rsidRDefault="00BF0462" w:rsidP="00B76F89">
      <w:r w:rsidRPr="003624F1">
        <w:t>The Xbox Smart</w:t>
      </w:r>
      <w:r w:rsidR="00B76F89" w:rsidRPr="003624F1">
        <w:t xml:space="preserve">Match </w:t>
      </w:r>
      <w:r w:rsidRPr="003624F1">
        <w:t>service</w:t>
      </w:r>
      <w:r w:rsidR="00B76F89" w:rsidRPr="003624F1">
        <w:t xml:space="preserve"> verifies user information against the session</w:t>
      </w:r>
      <w:r w:rsidR="00991B12">
        <w:t xml:space="preserve">. </w:t>
      </w:r>
      <w:r w:rsidR="00B76F89" w:rsidRPr="003624F1">
        <w:t>When the server calls on behalf of a user</w:t>
      </w:r>
      <w:r w:rsidR="00C57E76" w:rsidRPr="003624F1">
        <w:t>,</w:t>
      </w:r>
      <w:r w:rsidR="00B76F89" w:rsidRPr="003624F1">
        <w:t xml:space="preserve"> however, it simply acts as the session’s first user and is automatically granted </w:t>
      </w:r>
      <w:r w:rsidR="00C57E76" w:rsidRPr="003624F1">
        <w:t xml:space="preserve">a </w:t>
      </w:r>
      <w:r w:rsidR="00B76F89" w:rsidRPr="003624F1">
        <w:t xml:space="preserve">privilege to </w:t>
      </w:r>
      <w:r w:rsidR="00C57E76" w:rsidRPr="003624F1">
        <w:t xml:space="preserve">match </w:t>
      </w:r>
      <w:r w:rsidR="00B76F89" w:rsidRPr="003624F1">
        <w:t xml:space="preserve">tickets as long as the </w:t>
      </w:r>
      <w:r w:rsidR="00B76F89" w:rsidRPr="00F05F54">
        <w:t>Multiplayer.Manage</w:t>
      </w:r>
      <w:r w:rsidR="00B76F89" w:rsidRPr="003624F1">
        <w:t xml:space="preserve"> polic</w:t>
      </w:r>
      <w:r w:rsidRPr="003624F1">
        <w:t>y is set on the Business Partner Certificate.</w:t>
      </w:r>
    </w:p>
    <w:p w14:paraId="0E6F0E33" w14:textId="095E0707" w:rsidR="00BF0462" w:rsidRPr="003624F1" w:rsidRDefault="00B76F89" w:rsidP="00B76F89">
      <w:r w:rsidRPr="003624F1">
        <w:t>However, there is a special case if a Peer-to-Peer QoS rul</w:t>
      </w:r>
      <w:r w:rsidR="00BF0462" w:rsidRPr="003624F1">
        <w:t xml:space="preserve">e is configured for a matchmaking hopper. </w:t>
      </w:r>
      <w:r w:rsidRPr="003624F1">
        <w:t>Normally</w:t>
      </w:r>
      <w:r w:rsidR="001D5C08">
        <w:t>,</w:t>
      </w:r>
      <w:r w:rsidRPr="003624F1">
        <w:t xml:space="preserve"> for QoS prediction between peers, </w:t>
      </w:r>
      <w:r w:rsidR="00C57E76" w:rsidRPr="003624F1">
        <w:t>Smart</w:t>
      </w:r>
      <w:r w:rsidRPr="003624F1">
        <w:t>M</w:t>
      </w:r>
      <w:r w:rsidR="00741596">
        <w:t>atch will use the client’s IP</w:t>
      </w:r>
      <w:r w:rsidR="00BB0893">
        <w:t xml:space="preserve"> address</w:t>
      </w:r>
      <w:r w:rsidR="00741596">
        <w:t>. </w:t>
      </w:r>
      <w:r w:rsidR="00C57E76" w:rsidRPr="003624F1">
        <w:t>Because</w:t>
      </w:r>
      <w:r w:rsidRPr="003624F1">
        <w:t xml:space="preserve"> the server’s IP </w:t>
      </w:r>
      <w:r w:rsidR="00BB0893">
        <w:t xml:space="preserve">address </w:t>
      </w:r>
      <w:r w:rsidRPr="003624F1">
        <w:t>is not useful, the server must provide the client’s IP</w:t>
      </w:r>
      <w:r w:rsidR="00BB0893">
        <w:t xml:space="preserve"> address</w:t>
      </w:r>
      <w:r w:rsidRPr="003624F1">
        <w:t xml:space="preserve"> in order for </w:t>
      </w:r>
      <w:r w:rsidR="00C57E76" w:rsidRPr="003624F1">
        <w:t>Smart</w:t>
      </w:r>
      <w:r w:rsidRPr="003624F1">
        <w:t xml:space="preserve">Match to </w:t>
      </w:r>
      <w:r w:rsidR="00BF0462" w:rsidRPr="003624F1">
        <w:t>predict the QoS appropriately. </w:t>
      </w:r>
    </w:p>
    <w:p w14:paraId="12C4526B" w14:textId="7C592783" w:rsidR="00B76F89" w:rsidRPr="003624F1" w:rsidRDefault="00B76F89" w:rsidP="00B76F89">
      <w:r w:rsidRPr="003624F1">
        <w:t xml:space="preserve">This is specified with the </w:t>
      </w:r>
      <w:r w:rsidRPr="003624F1">
        <w:rPr>
          <w:b/>
          <w:bCs/>
        </w:rPr>
        <w:t>X-Xbl-Server-Assigned-IP</w:t>
      </w:r>
      <w:r w:rsidR="00BF0462" w:rsidRPr="003624F1">
        <w:t xml:space="preserve"> header as follows:</w:t>
      </w:r>
    </w:p>
    <w:p w14:paraId="6510F900" w14:textId="22E80C6F" w:rsidR="00BF0462" w:rsidRPr="003624F1" w:rsidRDefault="00BF0462" w:rsidP="001D7E8D">
      <w:pPr>
        <w:pStyle w:val="Code"/>
        <w:rPr>
          <w:lang w:val="fr-FR"/>
        </w:rPr>
      </w:pPr>
      <w:r w:rsidRPr="003624F1">
        <w:rPr>
          <w:lang w:val="fr-FR"/>
        </w:rPr>
        <w:t>X-Xbl-Server-Assigned-IP:[IP address]</w:t>
      </w:r>
    </w:p>
    <w:p w14:paraId="572D5EA6" w14:textId="7F301AC7" w:rsidR="00BF0462" w:rsidRPr="003624F1" w:rsidRDefault="00BF0462" w:rsidP="000A5129">
      <w:pPr>
        <w:keepNext/>
        <w:rPr>
          <w:bCs/>
          <w:i/>
        </w:rPr>
      </w:pPr>
      <w:r w:rsidRPr="003624F1">
        <w:rPr>
          <w:bCs/>
          <w:i/>
        </w:rPr>
        <w:t>Example</w:t>
      </w:r>
      <w:r w:rsidR="008C5839">
        <w:rPr>
          <w:bCs/>
          <w:i/>
        </w:rPr>
        <w:t>:</w:t>
      </w:r>
    </w:p>
    <w:p w14:paraId="0294E47E" w14:textId="7865722B" w:rsidR="00BF0462" w:rsidRPr="003624F1" w:rsidRDefault="00BF0462" w:rsidP="001D7E8D">
      <w:pPr>
        <w:pStyle w:val="Code"/>
        <w:rPr>
          <w:lang w:val="fr-FR"/>
        </w:rPr>
      </w:pPr>
      <w:r w:rsidRPr="003624F1">
        <w:rPr>
          <w:lang w:val="fr-FR"/>
        </w:rPr>
        <w:t>Request.Headers[</w:t>
      </w:r>
      <w:r w:rsidR="00741596">
        <w:rPr>
          <w:lang w:val="fr-FR"/>
        </w:rPr>
        <w:t>"</w:t>
      </w:r>
      <w:r w:rsidRPr="003624F1">
        <w:rPr>
          <w:lang w:val="fr-FR"/>
        </w:rPr>
        <w:t>X-Xbl-Server-Assigned-IP</w:t>
      </w:r>
      <w:r w:rsidR="00741596">
        <w:rPr>
          <w:lang w:val="fr-FR"/>
        </w:rPr>
        <w:t>"</w:t>
      </w:r>
      <w:r w:rsidRPr="003624F1">
        <w:rPr>
          <w:lang w:val="fr-FR"/>
        </w:rPr>
        <w:t>] = "10.124.172.137";</w:t>
      </w:r>
    </w:p>
    <w:p w14:paraId="5D5F9A25" w14:textId="0865F67A" w:rsidR="00B76F89" w:rsidRDefault="00B76F89" w:rsidP="009C182B">
      <w:pPr>
        <w:spacing w:after="0"/>
      </w:pPr>
      <w:r w:rsidRPr="003624F1">
        <w:t xml:space="preserve">If the header is not specified, </w:t>
      </w:r>
      <w:r w:rsidR="00BF0462" w:rsidRPr="003624F1">
        <w:t>the Smart</w:t>
      </w:r>
      <w:r w:rsidRPr="003624F1">
        <w:t xml:space="preserve">Match </w:t>
      </w:r>
      <w:r w:rsidR="00BF0462" w:rsidRPr="003624F1">
        <w:t xml:space="preserve">service </w:t>
      </w:r>
      <w:r w:rsidRPr="003624F1">
        <w:t>will use a default value, which greatly reduces the usefulness of the QoS rule.</w:t>
      </w:r>
    </w:p>
    <w:p w14:paraId="66495C10" w14:textId="64976C5F" w:rsidR="00AC62F6" w:rsidRDefault="008C3C6B" w:rsidP="00214B7C">
      <w:pPr>
        <w:pStyle w:val="Heading1"/>
      </w:pPr>
      <w:bookmarkStart w:id="57" w:name="_Toc401317727"/>
      <w:bookmarkStart w:id="58" w:name="_Toc483377278"/>
      <w:r>
        <w:t>References</w:t>
      </w:r>
      <w:bookmarkEnd w:id="57"/>
      <w:bookmarkEnd w:id="58"/>
    </w:p>
    <w:p w14:paraId="0C677414" w14:textId="2D50700D" w:rsidR="00BE4E64" w:rsidRDefault="00B64FA0" w:rsidP="004643E4">
      <w:pPr>
        <w:pStyle w:val="ListParagraph"/>
        <w:numPr>
          <w:ilvl w:val="0"/>
          <w:numId w:val="38"/>
        </w:numPr>
      </w:pPr>
      <w:hyperlink r:id="rId26" w:history="1">
        <w:r w:rsidR="00BE4E64" w:rsidRPr="00BE4E64">
          <w:rPr>
            <w:rStyle w:val="Hyperlink"/>
          </w:rPr>
          <w:t>Xbox Services and Relying Party SDK</w:t>
        </w:r>
      </w:hyperlink>
    </w:p>
    <w:p w14:paraId="086E6B54" w14:textId="1C64F946" w:rsidR="00BE4E64" w:rsidRDefault="00B64FA0" w:rsidP="004643E4">
      <w:pPr>
        <w:pStyle w:val="ListParagraph"/>
        <w:numPr>
          <w:ilvl w:val="0"/>
          <w:numId w:val="38"/>
        </w:numPr>
      </w:pPr>
      <w:hyperlink r:id="rId27" w:history="1">
        <w:r w:rsidR="00BE4E64">
          <w:rPr>
            <w:rStyle w:val="Hyperlink"/>
          </w:rPr>
          <w:t>Understanding Security Tokens for Xbox One</w:t>
        </w:r>
      </w:hyperlink>
      <w:r w:rsidR="00BE4E64">
        <w:rPr>
          <w:rStyle w:val="Hyperlink"/>
        </w:rPr>
        <w:t xml:space="preserve"> </w:t>
      </w:r>
      <w:r w:rsidR="001D7E8D">
        <w:t>(white paper)</w:t>
      </w:r>
    </w:p>
    <w:p w14:paraId="76203897" w14:textId="01E75CF2" w:rsidR="008C3C6B" w:rsidRDefault="00B64FA0" w:rsidP="004643E4">
      <w:pPr>
        <w:pStyle w:val="ListParagraph"/>
        <w:numPr>
          <w:ilvl w:val="0"/>
          <w:numId w:val="38"/>
        </w:numPr>
      </w:pPr>
      <w:hyperlink r:id="rId28" w:history="1">
        <w:r w:rsidR="008C3C6B" w:rsidRPr="008C3C6B">
          <w:rPr>
            <w:rStyle w:val="Hyperlink"/>
          </w:rPr>
          <w:t>XDK Documentation</w:t>
        </w:r>
      </w:hyperlink>
      <w:r w:rsidR="00BE4E64">
        <w:rPr>
          <w:rStyle w:val="Hyperlink"/>
        </w:rPr>
        <w:t>:</w:t>
      </w:r>
      <w:r w:rsidR="008C3C6B">
        <w:t xml:space="preserve"> </w:t>
      </w:r>
      <w:r w:rsidR="008C3C6B" w:rsidRPr="008C3C6B">
        <w:t>API Reference/Live and Online API Reference/Live Services RESTful Reference</w:t>
      </w:r>
    </w:p>
    <w:p w14:paraId="0579912C" w14:textId="0631451A" w:rsidR="0080186F" w:rsidRPr="007C50EE" w:rsidRDefault="00B64FA0" w:rsidP="004643E4">
      <w:pPr>
        <w:pStyle w:val="ListParagraph"/>
        <w:numPr>
          <w:ilvl w:val="0"/>
          <w:numId w:val="38"/>
        </w:numPr>
      </w:pPr>
      <w:hyperlink r:id="rId29" w:history="1">
        <w:r w:rsidR="0080186F" w:rsidRPr="007C50EE">
          <w:rPr>
            <w:rStyle w:val="Hyperlink"/>
          </w:rPr>
          <w:t>Security Token Service Issuer Certificates</w:t>
        </w:r>
      </w:hyperlink>
    </w:p>
    <w:p w14:paraId="17EACFB5" w14:textId="008C72DC" w:rsidR="009D289E" w:rsidRDefault="00B64FA0" w:rsidP="004643E4">
      <w:pPr>
        <w:pStyle w:val="ListParagraph"/>
        <w:numPr>
          <w:ilvl w:val="0"/>
          <w:numId w:val="38"/>
        </w:numPr>
      </w:pPr>
      <w:hyperlink r:id="rId30" w:history="1">
        <w:r w:rsidR="009D289E">
          <w:rPr>
            <w:rStyle w:val="Hyperlink"/>
          </w:rPr>
          <w:t>Your Xbox One Title</w:t>
        </w:r>
        <w:r w:rsidR="001D7E8D">
          <w:rPr>
            <w:rStyle w:val="Hyperlink"/>
          </w:rPr>
          <w:t>,</w:t>
        </w:r>
        <w:r w:rsidR="009D289E">
          <w:rPr>
            <w:rStyle w:val="Hyperlink"/>
          </w:rPr>
          <w:t xml:space="preserve"> XSTS Tokens</w:t>
        </w:r>
        <w:r w:rsidR="001D7E8D">
          <w:rPr>
            <w:rStyle w:val="Hyperlink"/>
          </w:rPr>
          <w:t>,</w:t>
        </w:r>
        <w:r w:rsidR="009D289E">
          <w:rPr>
            <w:rStyle w:val="Hyperlink"/>
          </w:rPr>
          <w:t xml:space="preserve"> and Web Services</w:t>
        </w:r>
      </w:hyperlink>
      <w:r w:rsidR="00BE4E64">
        <w:rPr>
          <w:rStyle w:val="Hyperlink"/>
        </w:rPr>
        <w:t xml:space="preserve"> </w:t>
      </w:r>
      <w:r w:rsidR="001D7E8D">
        <w:t>(white paper)</w:t>
      </w:r>
    </w:p>
    <w:p w14:paraId="428B05E8" w14:textId="77777777" w:rsidR="00AC62F6" w:rsidRPr="00AC62F6" w:rsidRDefault="00AC62F6" w:rsidP="00AC62F6"/>
    <w:sectPr w:rsidR="00AC62F6" w:rsidRPr="00AC62F6" w:rsidSect="008B4D26">
      <w:headerReference w:type="default" r:id="rId31"/>
      <w:footerReference w:type="default" r:id="rId3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ABBAD" w14:textId="77777777" w:rsidR="00B64FA0" w:rsidRDefault="00B64FA0" w:rsidP="004A208C">
      <w:pPr>
        <w:spacing w:after="0" w:line="240" w:lineRule="auto"/>
      </w:pPr>
      <w:r>
        <w:separator/>
      </w:r>
    </w:p>
  </w:endnote>
  <w:endnote w:type="continuationSeparator" w:id="0">
    <w:p w14:paraId="0187944B" w14:textId="77777777" w:rsidR="00B64FA0" w:rsidRDefault="00B64FA0" w:rsidP="004A208C">
      <w:pPr>
        <w:spacing w:after="0" w:line="240" w:lineRule="auto"/>
      </w:pPr>
      <w:r>
        <w:continuationSeparator/>
      </w:r>
    </w:p>
  </w:endnote>
  <w:endnote w:type="continuationNotice" w:id="1">
    <w:p w14:paraId="3A683567" w14:textId="77777777" w:rsidR="00B64FA0" w:rsidRDefault="00B64F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Semibold">
    <w:panose1 w:val="020B07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Console">
    <w:panose1 w:val="020B0609040504020204"/>
    <w:charset w:val="EE"/>
    <w:family w:val="modern"/>
    <w:pitch w:val="fixed"/>
    <w:sig w:usb0="8000028F" w:usb1="00001800" w:usb2="00000000" w:usb3="00000000" w:csb0="0000001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0" w:type="dxa"/>
      <w:tblBorders>
        <w:top w:val="single" w:sz="4" w:space="0" w:color="7F7F7F" w:themeColor="text1" w:themeTint="80"/>
      </w:tblBorders>
      <w:tblLayout w:type="fixed"/>
      <w:tblCellMar>
        <w:top w:w="43" w:type="dxa"/>
        <w:left w:w="58" w:type="dxa"/>
        <w:bottom w:w="43" w:type="dxa"/>
        <w:right w:w="58" w:type="dxa"/>
      </w:tblCellMar>
      <w:tblLook w:val="04A0" w:firstRow="1" w:lastRow="0" w:firstColumn="1" w:lastColumn="0" w:noHBand="0" w:noVBand="1"/>
    </w:tblPr>
    <w:tblGrid>
      <w:gridCol w:w="8983"/>
      <w:gridCol w:w="827"/>
    </w:tblGrid>
    <w:tr w:rsidR="000C1CD8" w:rsidRPr="00EE2C4D" w14:paraId="33EDA77E" w14:textId="77777777" w:rsidTr="008B4D26">
      <w:tc>
        <w:tcPr>
          <w:tcW w:w="8983" w:type="dxa"/>
          <w:noWrap/>
          <w:tcMar>
            <w:left w:w="0" w:type="dxa"/>
            <w:right w:w="0" w:type="dxa"/>
          </w:tcMar>
          <w:vAlign w:val="center"/>
        </w:tcPr>
        <w:p w14:paraId="24C87214" w14:textId="3187DA36" w:rsidR="000C1CD8" w:rsidRPr="00EE2C4D" w:rsidRDefault="00B64FA0" w:rsidP="003558CD">
          <w:pPr>
            <w:pStyle w:val="Footer"/>
            <w:rPr>
              <w:sz w:val="18"/>
            </w:rPr>
          </w:pPr>
          <w:sdt>
            <w:sdtPr>
              <w:rPr>
                <w:sz w:val="18"/>
              </w:rPr>
              <w:id w:val="409898620"/>
              <w:placeholder>
                <w:docPart w:val="0E950DCC306F4E6AB72A7B08F27045B0"/>
              </w:placeholder>
            </w:sdtPr>
            <w:sdtEndPr/>
            <w:sdtContent>
              <w:r w:rsidR="000C1CD8" w:rsidRPr="008B4D26">
                <w:rPr>
                  <w:sz w:val="18"/>
                </w:rPr>
                <w:t xml:space="preserve">Calling Xbox Live Services From Your </w:t>
              </w:r>
              <w:r w:rsidR="000C1CD8">
                <w:rPr>
                  <w:sz w:val="18"/>
                </w:rPr>
                <w:t xml:space="preserve">Title Service </w:t>
              </w:r>
            </w:sdtContent>
          </w:sdt>
          <w:r w:rsidR="000C1CD8" w:rsidRPr="00EE2C4D">
            <w:rPr>
              <w:sz w:val="18"/>
            </w:rPr>
            <w:t>|</w:t>
          </w:r>
          <w:hyperlink r:id="rId1" w:history="1">
            <w:r w:rsidR="000C1CD8" w:rsidRPr="00EE2C4D">
              <w:rPr>
                <w:rStyle w:val="Hyperlink"/>
                <w:color w:val="484848"/>
                <w:sz w:val="18"/>
              </w:rPr>
              <w:t xml:space="preserve"> </w:t>
            </w:r>
            <w:r w:rsidR="000C1CD8">
              <w:rPr>
                <w:rStyle w:val="Hyperlink"/>
                <w:color w:val="484848"/>
                <w:sz w:val="18"/>
              </w:rPr>
              <w:t xml:space="preserve">© 2017 Microsoft. </w:t>
            </w:r>
            <w:r w:rsidR="000C1CD8" w:rsidRPr="00EE2C4D">
              <w:rPr>
                <w:rStyle w:val="Hyperlink"/>
                <w:color w:val="484848"/>
                <w:sz w:val="18"/>
              </w:rPr>
              <w:t xml:space="preserve">All rights reserved. </w:t>
            </w:r>
          </w:hyperlink>
        </w:p>
      </w:tc>
      <w:tc>
        <w:tcPr>
          <w:tcW w:w="827" w:type="dxa"/>
          <w:tcBorders>
            <w:top w:val="single" w:sz="4" w:space="0" w:color="7F7F7F" w:themeColor="text1" w:themeTint="80"/>
          </w:tcBorders>
          <w:shd w:val="clear" w:color="auto" w:fill="107C10"/>
          <w:noWrap/>
          <w:tcMar>
            <w:left w:w="0" w:type="dxa"/>
            <w:right w:w="0" w:type="dxa"/>
          </w:tcMar>
          <w:vAlign w:val="center"/>
        </w:tcPr>
        <w:p w14:paraId="38CD3817" w14:textId="344F90A8" w:rsidR="000C1CD8" w:rsidRPr="00EE2C4D" w:rsidRDefault="000C1CD8" w:rsidP="008B4D26">
          <w:pPr>
            <w:pStyle w:val="Footer"/>
            <w:tabs>
              <w:tab w:val="clear" w:pos="9360"/>
              <w:tab w:val="right" w:pos="9648"/>
            </w:tabs>
            <w:spacing w:before="60" w:after="60"/>
            <w:ind w:left="17" w:right="102"/>
            <w:jc w:val="center"/>
            <w:rPr>
              <w:b/>
              <w:color w:val="FFFFFF" w:themeColor="background1"/>
              <w:sz w:val="18"/>
            </w:rPr>
          </w:pPr>
          <w:r w:rsidRPr="00EE2C4D">
            <w:rPr>
              <w:b/>
              <w:color w:val="FFFFFF" w:themeColor="background1"/>
              <w:sz w:val="18"/>
            </w:rPr>
            <w:fldChar w:fldCharType="begin"/>
          </w:r>
          <w:r w:rsidRPr="00EE2C4D">
            <w:rPr>
              <w:b/>
              <w:color w:val="FFFFFF" w:themeColor="background1"/>
              <w:sz w:val="18"/>
            </w:rPr>
            <w:instrText xml:space="preserve"> PAGE   \* MERGEFORMAT </w:instrText>
          </w:r>
          <w:r w:rsidRPr="00EE2C4D">
            <w:rPr>
              <w:b/>
              <w:color w:val="FFFFFF" w:themeColor="background1"/>
              <w:sz w:val="18"/>
            </w:rPr>
            <w:fldChar w:fldCharType="separate"/>
          </w:r>
          <w:r w:rsidR="00452C42">
            <w:rPr>
              <w:b/>
              <w:noProof/>
              <w:color w:val="FFFFFF" w:themeColor="background1"/>
              <w:sz w:val="18"/>
            </w:rPr>
            <w:t>22</w:t>
          </w:r>
          <w:r w:rsidRPr="00EE2C4D">
            <w:rPr>
              <w:b/>
              <w:color w:val="FFFFFF" w:themeColor="background1"/>
              <w:sz w:val="18"/>
            </w:rPr>
            <w:fldChar w:fldCharType="end"/>
          </w:r>
        </w:p>
      </w:tc>
    </w:tr>
  </w:tbl>
  <w:p w14:paraId="4D48DF13" w14:textId="77777777" w:rsidR="000C1CD8" w:rsidRDefault="000C1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2487E" w14:textId="77777777" w:rsidR="00B64FA0" w:rsidRDefault="00B64FA0" w:rsidP="004A208C">
      <w:pPr>
        <w:spacing w:after="0" w:line="240" w:lineRule="auto"/>
      </w:pPr>
      <w:r>
        <w:separator/>
      </w:r>
    </w:p>
  </w:footnote>
  <w:footnote w:type="continuationSeparator" w:id="0">
    <w:p w14:paraId="06BB1321" w14:textId="77777777" w:rsidR="00B64FA0" w:rsidRDefault="00B64FA0" w:rsidP="004A208C">
      <w:pPr>
        <w:spacing w:after="0" w:line="240" w:lineRule="auto"/>
      </w:pPr>
      <w:r>
        <w:continuationSeparator/>
      </w:r>
    </w:p>
  </w:footnote>
  <w:footnote w:type="continuationNotice" w:id="1">
    <w:p w14:paraId="235B927B" w14:textId="77777777" w:rsidR="00B64FA0" w:rsidRDefault="00B64FA0">
      <w:pPr>
        <w:spacing w:after="0" w:line="240" w:lineRule="auto"/>
      </w:pPr>
    </w:p>
  </w:footnote>
  <w:footnote w:id="2">
    <w:p w14:paraId="5B1554C4" w14:textId="48A34BCE" w:rsidR="000C1CD8" w:rsidRDefault="000C1CD8">
      <w:pPr>
        <w:pStyle w:val="FootnoteText"/>
      </w:pPr>
      <w:r>
        <w:rPr>
          <w:rStyle w:val="FootnoteReference"/>
        </w:rPr>
        <w:footnoteRef/>
      </w:r>
      <w:r>
        <w:t xml:space="preserve"> </w:t>
      </w:r>
      <w:r>
        <w:tab/>
      </w:r>
      <w:hyperlink r:id="rId1" w:history="1">
        <w:r w:rsidRPr="00752618">
          <w:rPr>
            <w:rStyle w:val="Hyperlink"/>
          </w:rPr>
          <w:t>https://service.auth.xboxlive.com/service/authenticate</w:t>
        </w:r>
      </w:hyperlink>
    </w:p>
  </w:footnote>
  <w:footnote w:id="3">
    <w:p w14:paraId="2B3BC93A" w14:textId="2E45ED58" w:rsidR="000C1CD8" w:rsidRDefault="000C1CD8">
      <w:pPr>
        <w:pStyle w:val="FootnoteText"/>
      </w:pPr>
      <w:r>
        <w:rPr>
          <w:rStyle w:val="FootnoteReference"/>
        </w:rPr>
        <w:footnoteRef/>
      </w:r>
      <w:r>
        <w:t xml:space="preserve"> </w:t>
      </w:r>
      <w:r>
        <w:tab/>
      </w:r>
      <w:hyperlink r:id="rId2" w:history="1">
        <w:r w:rsidRPr="00752618">
          <w:rPr>
            <w:rStyle w:val="Hyperlink"/>
          </w:rPr>
          <w:t>https://xsts.auth.xboxlive.com/xsts/authorize</w:t>
        </w:r>
      </w:hyperlink>
    </w:p>
  </w:footnote>
  <w:footnote w:id="4">
    <w:p w14:paraId="5F5C1F70" w14:textId="192D6CFE" w:rsidR="000C1CD8" w:rsidRDefault="000C1CD8" w:rsidP="00BD1AEA">
      <w:pPr>
        <w:pStyle w:val="FootnoteText"/>
      </w:pPr>
      <w:r>
        <w:rPr>
          <w:rStyle w:val="FootnoteReference"/>
        </w:rPr>
        <w:footnoteRef/>
      </w:r>
      <w:r>
        <w:t xml:space="preserve"> </w:t>
      </w:r>
      <w:r>
        <w:tab/>
      </w:r>
      <w:hyperlink r:id="rId3" w:history="1">
        <w:r w:rsidRPr="00126D69">
          <w:rPr>
            <w:rStyle w:val="Hyperlink"/>
          </w:rPr>
          <w:t>http://msdn.microsoft.com/en-us/library/system.datetime.tofiletimeutc.aspx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1860"/>
      <w:docPartObj>
        <w:docPartGallery w:val="Watermarks"/>
        <w:docPartUnique/>
      </w:docPartObj>
    </w:sdtPr>
    <w:sdtEndPr/>
    <w:sdtContent>
      <w:p w14:paraId="22D6E06B" w14:textId="243E1A09" w:rsidR="000C1CD8" w:rsidRDefault="00B64FA0">
        <w:pPr>
          <w:pStyle w:val="Header"/>
        </w:pPr>
        <w:r>
          <w:rPr>
            <w:noProof/>
          </w:rPr>
          <w:pict w14:anchorId="57C14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91C81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A080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404A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660F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72C2C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CF8D1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CE5E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1EA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CC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04DA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F08C1"/>
    <w:multiLevelType w:val="multilevel"/>
    <w:tmpl w:val="F18ACB60"/>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A192489"/>
    <w:multiLevelType w:val="multilevel"/>
    <w:tmpl w:val="AF8C3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D34DAB"/>
    <w:multiLevelType w:val="hybridMultilevel"/>
    <w:tmpl w:val="D4F2CA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174D18F2"/>
    <w:multiLevelType w:val="hybridMultilevel"/>
    <w:tmpl w:val="6506E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5E4055"/>
    <w:multiLevelType w:val="hybridMultilevel"/>
    <w:tmpl w:val="A53EB588"/>
    <w:lvl w:ilvl="0" w:tplc="A0C66C5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394027"/>
    <w:multiLevelType w:val="multilevel"/>
    <w:tmpl w:val="CC22B38A"/>
    <w:lvl w:ilvl="0">
      <w:start w:val="1"/>
      <w:numFmt w:val="decimal"/>
      <w:pStyle w:val="Bullet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9AC65AA"/>
    <w:multiLevelType w:val="hybridMultilevel"/>
    <w:tmpl w:val="CFF46C58"/>
    <w:lvl w:ilvl="0" w:tplc="C0FE7A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DA771A"/>
    <w:multiLevelType w:val="hybridMultilevel"/>
    <w:tmpl w:val="CC3EE33C"/>
    <w:lvl w:ilvl="0" w:tplc="37A4D83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071E33"/>
    <w:multiLevelType w:val="hybridMultilevel"/>
    <w:tmpl w:val="97FC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33839"/>
    <w:multiLevelType w:val="multilevel"/>
    <w:tmpl w:val="363AC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77D7A1D"/>
    <w:multiLevelType w:val="hybridMultilevel"/>
    <w:tmpl w:val="F5F6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E12E7"/>
    <w:multiLevelType w:val="hybridMultilevel"/>
    <w:tmpl w:val="7C30CCEE"/>
    <w:lvl w:ilvl="0" w:tplc="7D06AC60">
      <w:start w:val="1"/>
      <w:numFmt w:val="decimal"/>
      <w:pStyle w:val="Singledigitnumber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553AC9"/>
    <w:multiLevelType w:val="multilevel"/>
    <w:tmpl w:val="5EE25BE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AC85408"/>
    <w:multiLevelType w:val="multilevel"/>
    <w:tmpl w:val="0A7CA65C"/>
    <w:lvl w:ilvl="0">
      <w:start w:val="1"/>
      <w:numFmt w:val="bullet"/>
      <w:pStyle w:val="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b/>
        <w:bCs/>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7251BC"/>
    <w:multiLevelType w:val="hybridMultilevel"/>
    <w:tmpl w:val="F9B096B2"/>
    <w:lvl w:ilvl="0" w:tplc="B17C83EE">
      <w:start w:val="1"/>
      <w:numFmt w:val="decimal"/>
      <w:lvlText w:val="%1."/>
      <w:lvlJc w:val="righ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C5068E0"/>
    <w:multiLevelType w:val="hybridMultilevel"/>
    <w:tmpl w:val="001EBFAC"/>
    <w:lvl w:ilvl="0" w:tplc="C8C8131E">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86346"/>
    <w:multiLevelType w:val="hybridMultilevel"/>
    <w:tmpl w:val="3E1E7360"/>
    <w:lvl w:ilvl="0" w:tplc="ABD22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B2F7E"/>
    <w:multiLevelType w:val="multilevel"/>
    <w:tmpl w:val="7534DD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88052E4"/>
    <w:multiLevelType w:val="multilevel"/>
    <w:tmpl w:val="5EE25BE6"/>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30" w15:restartNumberingAfterBreak="0">
    <w:nsid w:val="69843F17"/>
    <w:multiLevelType w:val="multilevel"/>
    <w:tmpl w:val="A858A8F4"/>
    <w:lvl w:ilvl="0">
      <w:start w:val="1"/>
      <w:numFmt w:val="bullet"/>
      <w:pStyle w:val="Tablebullets"/>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C1337C0"/>
    <w:multiLevelType w:val="hybridMultilevel"/>
    <w:tmpl w:val="D4E869AC"/>
    <w:lvl w:ilvl="0" w:tplc="6D6C1FF4">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13"/>
  </w:num>
  <w:num w:numId="2">
    <w:abstractNumId w:val="26"/>
  </w:num>
  <w:num w:numId="3">
    <w:abstractNumId w:val="22"/>
  </w:num>
  <w:num w:numId="4">
    <w:abstractNumId w:val="25"/>
  </w:num>
  <w:num w:numId="5">
    <w:abstractNumId w:val="24"/>
  </w:num>
  <w:num w:numId="6">
    <w:abstractNumId w:val="31"/>
    <w:lvlOverride w:ilvl="0">
      <w:startOverride w:val="1"/>
    </w:lvlOverride>
  </w:num>
  <w:num w:numId="7">
    <w:abstractNumId w:val="12"/>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1"/>
    <w:lvlOverride w:ilvl="0">
      <w:startOverride w:val="1"/>
    </w:lvlOverride>
  </w:num>
  <w:num w:numId="21">
    <w:abstractNumId w:val="15"/>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8"/>
  </w:num>
  <w:num w:numId="26">
    <w:abstractNumId w:val="20"/>
  </w:num>
  <w:num w:numId="27">
    <w:abstractNumId w:val="28"/>
  </w:num>
  <w:num w:numId="28">
    <w:abstractNumId w:val="23"/>
  </w:num>
  <w:num w:numId="29">
    <w:abstractNumId w:val="19"/>
  </w:num>
  <w:num w:numId="30">
    <w:abstractNumId w:val="10"/>
  </w:num>
  <w:num w:numId="31">
    <w:abstractNumId w:val="17"/>
  </w:num>
  <w:num w:numId="32">
    <w:abstractNumId w:val="16"/>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ttachedTemplate r:id="rId1"/>
  <w:linkStyles/>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78"/>
    <w:rsid w:val="00004FB6"/>
    <w:rsid w:val="00013CB3"/>
    <w:rsid w:val="0001669B"/>
    <w:rsid w:val="00024B5C"/>
    <w:rsid w:val="0003254E"/>
    <w:rsid w:val="00036CEB"/>
    <w:rsid w:val="000378CE"/>
    <w:rsid w:val="00057ADB"/>
    <w:rsid w:val="00060B74"/>
    <w:rsid w:val="00062908"/>
    <w:rsid w:val="00066A63"/>
    <w:rsid w:val="0007313B"/>
    <w:rsid w:val="000928F1"/>
    <w:rsid w:val="00097155"/>
    <w:rsid w:val="000A2AB9"/>
    <w:rsid w:val="000A2E77"/>
    <w:rsid w:val="000A5129"/>
    <w:rsid w:val="000A51FB"/>
    <w:rsid w:val="000A7D8E"/>
    <w:rsid w:val="000B14B7"/>
    <w:rsid w:val="000C1CD8"/>
    <w:rsid w:val="000D6418"/>
    <w:rsid w:val="000E2A1D"/>
    <w:rsid w:val="000F023F"/>
    <w:rsid w:val="000F1CF9"/>
    <w:rsid w:val="000F269B"/>
    <w:rsid w:val="000F607F"/>
    <w:rsid w:val="001134EC"/>
    <w:rsid w:val="00113646"/>
    <w:rsid w:val="0012386D"/>
    <w:rsid w:val="00133CB9"/>
    <w:rsid w:val="00144D82"/>
    <w:rsid w:val="00146BB1"/>
    <w:rsid w:val="00152ABB"/>
    <w:rsid w:val="00153455"/>
    <w:rsid w:val="0015401A"/>
    <w:rsid w:val="00171B52"/>
    <w:rsid w:val="00182AA5"/>
    <w:rsid w:val="001921E3"/>
    <w:rsid w:val="0019266D"/>
    <w:rsid w:val="00192A50"/>
    <w:rsid w:val="001A1457"/>
    <w:rsid w:val="001A2B6F"/>
    <w:rsid w:val="001A4EBC"/>
    <w:rsid w:val="001C176C"/>
    <w:rsid w:val="001C463B"/>
    <w:rsid w:val="001C5FDC"/>
    <w:rsid w:val="001C7E53"/>
    <w:rsid w:val="001D4DDF"/>
    <w:rsid w:val="001D5C08"/>
    <w:rsid w:val="001D7E8D"/>
    <w:rsid w:val="001E0CD6"/>
    <w:rsid w:val="001E5D91"/>
    <w:rsid w:val="001E7A04"/>
    <w:rsid w:val="001F6DE5"/>
    <w:rsid w:val="002006C1"/>
    <w:rsid w:val="00204823"/>
    <w:rsid w:val="00205AC2"/>
    <w:rsid w:val="00214B7C"/>
    <w:rsid w:val="002248E2"/>
    <w:rsid w:val="0022795D"/>
    <w:rsid w:val="00230D55"/>
    <w:rsid w:val="002319B2"/>
    <w:rsid w:val="002373A9"/>
    <w:rsid w:val="002444AD"/>
    <w:rsid w:val="00254D46"/>
    <w:rsid w:val="00255B19"/>
    <w:rsid w:val="00255F87"/>
    <w:rsid w:val="00260FB9"/>
    <w:rsid w:val="002634AA"/>
    <w:rsid w:val="0027404F"/>
    <w:rsid w:val="00274C77"/>
    <w:rsid w:val="002804A2"/>
    <w:rsid w:val="00293D04"/>
    <w:rsid w:val="002C2098"/>
    <w:rsid w:val="002D2A38"/>
    <w:rsid w:val="002E18D5"/>
    <w:rsid w:val="002E3C22"/>
    <w:rsid w:val="002E63CC"/>
    <w:rsid w:val="002F131C"/>
    <w:rsid w:val="002F1EAA"/>
    <w:rsid w:val="002F3FAD"/>
    <w:rsid w:val="002F445A"/>
    <w:rsid w:val="003055BD"/>
    <w:rsid w:val="003105BE"/>
    <w:rsid w:val="00313922"/>
    <w:rsid w:val="00314287"/>
    <w:rsid w:val="003164AA"/>
    <w:rsid w:val="00327920"/>
    <w:rsid w:val="00340901"/>
    <w:rsid w:val="003558CD"/>
    <w:rsid w:val="00362304"/>
    <w:rsid w:val="003624F1"/>
    <w:rsid w:val="0036272C"/>
    <w:rsid w:val="00364D96"/>
    <w:rsid w:val="003669CE"/>
    <w:rsid w:val="00376485"/>
    <w:rsid w:val="00380721"/>
    <w:rsid w:val="00381C57"/>
    <w:rsid w:val="00383264"/>
    <w:rsid w:val="00395B0F"/>
    <w:rsid w:val="003A358D"/>
    <w:rsid w:val="003A53B4"/>
    <w:rsid w:val="003B472C"/>
    <w:rsid w:val="003B6930"/>
    <w:rsid w:val="003C078B"/>
    <w:rsid w:val="003C1985"/>
    <w:rsid w:val="003C4425"/>
    <w:rsid w:val="003C7B28"/>
    <w:rsid w:val="003D7706"/>
    <w:rsid w:val="003E4CB9"/>
    <w:rsid w:val="003E61AE"/>
    <w:rsid w:val="003F1DE0"/>
    <w:rsid w:val="003F4242"/>
    <w:rsid w:val="003F61FD"/>
    <w:rsid w:val="004045D0"/>
    <w:rsid w:val="0040752B"/>
    <w:rsid w:val="00407742"/>
    <w:rsid w:val="004130E2"/>
    <w:rsid w:val="00415881"/>
    <w:rsid w:val="004176FF"/>
    <w:rsid w:val="0042785A"/>
    <w:rsid w:val="00434398"/>
    <w:rsid w:val="00435FD9"/>
    <w:rsid w:val="00451D16"/>
    <w:rsid w:val="00452C42"/>
    <w:rsid w:val="00454852"/>
    <w:rsid w:val="004574E5"/>
    <w:rsid w:val="004634F8"/>
    <w:rsid w:val="004643E4"/>
    <w:rsid w:val="004667F4"/>
    <w:rsid w:val="004710A6"/>
    <w:rsid w:val="00471419"/>
    <w:rsid w:val="004719E9"/>
    <w:rsid w:val="004730C2"/>
    <w:rsid w:val="00475B1A"/>
    <w:rsid w:val="00480F50"/>
    <w:rsid w:val="004840E0"/>
    <w:rsid w:val="00484318"/>
    <w:rsid w:val="004853E9"/>
    <w:rsid w:val="00485504"/>
    <w:rsid w:val="004A03DA"/>
    <w:rsid w:val="004A208C"/>
    <w:rsid w:val="004A211B"/>
    <w:rsid w:val="004B5B4C"/>
    <w:rsid w:val="004C1764"/>
    <w:rsid w:val="004D04DC"/>
    <w:rsid w:val="004D7882"/>
    <w:rsid w:val="004E3AFE"/>
    <w:rsid w:val="004F0044"/>
    <w:rsid w:val="004F071A"/>
    <w:rsid w:val="004F30D9"/>
    <w:rsid w:val="004F5CC0"/>
    <w:rsid w:val="00501901"/>
    <w:rsid w:val="00502F65"/>
    <w:rsid w:val="005044B5"/>
    <w:rsid w:val="00511122"/>
    <w:rsid w:val="00511F32"/>
    <w:rsid w:val="00511F42"/>
    <w:rsid w:val="005123F7"/>
    <w:rsid w:val="00515B89"/>
    <w:rsid w:val="0054262A"/>
    <w:rsid w:val="00542E74"/>
    <w:rsid w:val="00544CC7"/>
    <w:rsid w:val="005514C3"/>
    <w:rsid w:val="00571087"/>
    <w:rsid w:val="00575869"/>
    <w:rsid w:val="00575A85"/>
    <w:rsid w:val="00576315"/>
    <w:rsid w:val="00586ECD"/>
    <w:rsid w:val="00596332"/>
    <w:rsid w:val="005A0BF4"/>
    <w:rsid w:val="005A1E0A"/>
    <w:rsid w:val="005A6FBA"/>
    <w:rsid w:val="005C0E80"/>
    <w:rsid w:val="005C19E1"/>
    <w:rsid w:val="005C1B39"/>
    <w:rsid w:val="005C575D"/>
    <w:rsid w:val="005C66EF"/>
    <w:rsid w:val="005C7140"/>
    <w:rsid w:val="005E472E"/>
    <w:rsid w:val="005F2301"/>
    <w:rsid w:val="005F7D2B"/>
    <w:rsid w:val="00606317"/>
    <w:rsid w:val="006160B6"/>
    <w:rsid w:val="00627A51"/>
    <w:rsid w:val="006464BC"/>
    <w:rsid w:val="00665227"/>
    <w:rsid w:val="00673F00"/>
    <w:rsid w:val="00684585"/>
    <w:rsid w:val="00686B40"/>
    <w:rsid w:val="00686EAC"/>
    <w:rsid w:val="00687248"/>
    <w:rsid w:val="006976DB"/>
    <w:rsid w:val="006A3F9A"/>
    <w:rsid w:val="006B4862"/>
    <w:rsid w:val="006B7693"/>
    <w:rsid w:val="006C07D8"/>
    <w:rsid w:val="006C0BB8"/>
    <w:rsid w:val="006C1A9D"/>
    <w:rsid w:val="006C22A1"/>
    <w:rsid w:val="006C609C"/>
    <w:rsid w:val="006D0071"/>
    <w:rsid w:val="006D2496"/>
    <w:rsid w:val="006D2D7C"/>
    <w:rsid w:val="006E046E"/>
    <w:rsid w:val="006E43B9"/>
    <w:rsid w:val="00702639"/>
    <w:rsid w:val="00704F1B"/>
    <w:rsid w:val="00714C8A"/>
    <w:rsid w:val="00723D9A"/>
    <w:rsid w:val="007265C5"/>
    <w:rsid w:val="00726BDE"/>
    <w:rsid w:val="00741596"/>
    <w:rsid w:val="007450CB"/>
    <w:rsid w:val="00747236"/>
    <w:rsid w:val="00752618"/>
    <w:rsid w:val="00753241"/>
    <w:rsid w:val="007609B8"/>
    <w:rsid w:val="007613F5"/>
    <w:rsid w:val="007648F1"/>
    <w:rsid w:val="007711E6"/>
    <w:rsid w:val="0077331D"/>
    <w:rsid w:val="0078490C"/>
    <w:rsid w:val="00795535"/>
    <w:rsid w:val="007A40B3"/>
    <w:rsid w:val="007C4DAA"/>
    <w:rsid w:val="007C50EE"/>
    <w:rsid w:val="007D07C5"/>
    <w:rsid w:val="007D2E10"/>
    <w:rsid w:val="007D51DF"/>
    <w:rsid w:val="007D672F"/>
    <w:rsid w:val="007E6245"/>
    <w:rsid w:val="007E74A9"/>
    <w:rsid w:val="0080186F"/>
    <w:rsid w:val="00802171"/>
    <w:rsid w:val="00802793"/>
    <w:rsid w:val="008134FF"/>
    <w:rsid w:val="008140B5"/>
    <w:rsid w:val="00830168"/>
    <w:rsid w:val="00837E83"/>
    <w:rsid w:val="00843E89"/>
    <w:rsid w:val="008477FB"/>
    <w:rsid w:val="008520AD"/>
    <w:rsid w:val="00854260"/>
    <w:rsid w:val="008551D5"/>
    <w:rsid w:val="0086079F"/>
    <w:rsid w:val="00875C5B"/>
    <w:rsid w:val="008768E2"/>
    <w:rsid w:val="00884A73"/>
    <w:rsid w:val="008858D4"/>
    <w:rsid w:val="00891B6E"/>
    <w:rsid w:val="00897849"/>
    <w:rsid w:val="008A2304"/>
    <w:rsid w:val="008B02A6"/>
    <w:rsid w:val="008B48D3"/>
    <w:rsid w:val="008B4D26"/>
    <w:rsid w:val="008C3C6B"/>
    <w:rsid w:val="008C5839"/>
    <w:rsid w:val="008D0F0D"/>
    <w:rsid w:val="008F084E"/>
    <w:rsid w:val="008F0D09"/>
    <w:rsid w:val="008F1D07"/>
    <w:rsid w:val="008F2F9B"/>
    <w:rsid w:val="008F3217"/>
    <w:rsid w:val="00907C8C"/>
    <w:rsid w:val="00911457"/>
    <w:rsid w:val="009114C8"/>
    <w:rsid w:val="00912BB5"/>
    <w:rsid w:val="00936D60"/>
    <w:rsid w:val="009524FD"/>
    <w:rsid w:val="00963E3F"/>
    <w:rsid w:val="009676CD"/>
    <w:rsid w:val="009777CE"/>
    <w:rsid w:val="00980B36"/>
    <w:rsid w:val="00991B12"/>
    <w:rsid w:val="009972FF"/>
    <w:rsid w:val="009B33A9"/>
    <w:rsid w:val="009C182B"/>
    <w:rsid w:val="009D24E2"/>
    <w:rsid w:val="009D289E"/>
    <w:rsid w:val="009D69BC"/>
    <w:rsid w:val="009D7736"/>
    <w:rsid w:val="009F1573"/>
    <w:rsid w:val="009F6A52"/>
    <w:rsid w:val="00A01440"/>
    <w:rsid w:val="00A062A5"/>
    <w:rsid w:val="00A10578"/>
    <w:rsid w:val="00A12405"/>
    <w:rsid w:val="00A14CAC"/>
    <w:rsid w:val="00A1705A"/>
    <w:rsid w:val="00A2408F"/>
    <w:rsid w:val="00A3395E"/>
    <w:rsid w:val="00A3755A"/>
    <w:rsid w:val="00A55894"/>
    <w:rsid w:val="00A61D21"/>
    <w:rsid w:val="00A72485"/>
    <w:rsid w:val="00A749BF"/>
    <w:rsid w:val="00A766DA"/>
    <w:rsid w:val="00A803DB"/>
    <w:rsid w:val="00A8399A"/>
    <w:rsid w:val="00A84059"/>
    <w:rsid w:val="00A92305"/>
    <w:rsid w:val="00A94F8B"/>
    <w:rsid w:val="00A97FCD"/>
    <w:rsid w:val="00AA571F"/>
    <w:rsid w:val="00AB12C3"/>
    <w:rsid w:val="00AB2ED1"/>
    <w:rsid w:val="00AB4830"/>
    <w:rsid w:val="00AC62F6"/>
    <w:rsid w:val="00AD1E16"/>
    <w:rsid w:val="00AD7BB1"/>
    <w:rsid w:val="00AE0E0C"/>
    <w:rsid w:val="00AF0D17"/>
    <w:rsid w:val="00AF56D6"/>
    <w:rsid w:val="00AF5D9E"/>
    <w:rsid w:val="00B03505"/>
    <w:rsid w:val="00B1099D"/>
    <w:rsid w:val="00B11DA8"/>
    <w:rsid w:val="00B12D2B"/>
    <w:rsid w:val="00B13150"/>
    <w:rsid w:val="00B30FCD"/>
    <w:rsid w:val="00B34F66"/>
    <w:rsid w:val="00B50069"/>
    <w:rsid w:val="00B57A38"/>
    <w:rsid w:val="00B624FB"/>
    <w:rsid w:val="00B64FA0"/>
    <w:rsid w:val="00B65A70"/>
    <w:rsid w:val="00B66AFE"/>
    <w:rsid w:val="00B66F99"/>
    <w:rsid w:val="00B677B0"/>
    <w:rsid w:val="00B74A70"/>
    <w:rsid w:val="00B74F7C"/>
    <w:rsid w:val="00B76F89"/>
    <w:rsid w:val="00B77E5A"/>
    <w:rsid w:val="00B855A8"/>
    <w:rsid w:val="00B877F3"/>
    <w:rsid w:val="00BA5CA3"/>
    <w:rsid w:val="00BB0223"/>
    <w:rsid w:val="00BB0893"/>
    <w:rsid w:val="00BB29CA"/>
    <w:rsid w:val="00BB3EB6"/>
    <w:rsid w:val="00BB5A2E"/>
    <w:rsid w:val="00BB6D88"/>
    <w:rsid w:val="00BB6EBD"/>
    <w:rsid w:val="00BC4440"/>
    <w:rsid w:val="00BC6148"/>
    <w:rsid w:val="00BC6FE6"/>
    <w:rsid w:val="00BD1AEA"/>
    <w:rsid w:val="00BD6B22"/>
    <w:rsid w:val="00BE4E64"/>
    <w:rsid w:val="00BF0462"/>
    <w:rsid w:val="00BF3EFB"/>
    <w:rsid w:val="00C075F6"/>
    <w:rsid w:val="00C213D9"/>
    <w:rsid w:val="00C45E9D"/>
    <w:rsid w:val="00C5172D"/>
    <w:rsid w:val="00C5375C"/>
    <w:rsid w:val="00C57E76"/>
    <w:rsid w:val="00C60515"/>
    <w:rsid w:val="00C64BA0"/>
    <w:rsid w:val="00C65230"/>
    <w:rsid w:val="00C65990"/>
    <w:rsid w:val="00C76450"/>
    <w:rsid w:val="00C85AE6"/>
    <w:rsid w:val="00C93B87"/>
    <w:rsid w:val="00C93DB1"/>
    <w:rsid w:val="00C96473"/>
    <w:rsid w:val="00C97E0F"/>
    <w:rsid w:val="00CA4AD2"/>
    <w:rsid w:val="00CD1096"/>
    <w:rsid w:val="00CD46D9"/>
    <w:rsid w:val="00CD6EB5"/>
    <w:rsid w:val="00CD7ABA"/>
    <w:rsid w:val="00CE3F57"/>
    <w:rsid w:val="00CF5C13"/>
    <w:rsid w:val="00CF69B5"/>
    <w:rsid w:val="00D024CA"/>
    <w:rsid w:val="00D04DC1"/>
    <w:rsid w:val="00D1344E"/>
    <w:rsid w:val="00D179B8"/>
    <w:rsid w:val="00D26E97"/>
    <w:rsid w:val="00D272F4"/>
    <w:rsid w:val="00D37040"/>
    <w:rsid w:val="00D465D0"/>
    <w:rsid w:val="00D5119F"/>
    <w:rsid w:val="00D5441D"/>
    <w:rsid w:val="00D57503"/>
    <w:rsid w:val="00D611DB"/>
    <w:rsid w:val="00D64230"/>
    <w:rsid w:val="00D71059"/>
    <w:rsid w:val="00D73E95"/>
    <w:rsid w:val="00D750D0"/>
    <w:rsid w:val="00D75D51"/>
    <w:rsid w:val="00D86D52"/>
    <w:rsid w:val="00D9321F"/>
    <w:rsid w:val="00D94B3C"/>
    <w:rsid w:val="00D96780"/>
    <w:rsid w:val="00DA70D3"/>
    <w:rsid w:val="00DB0AE6"/>
    <w:rsid w:val="00DD0060"/>
    <w:rsid w:val="00DD5CD7"/>
    <w:rsid w:val="00DE1332"/>
    <w:rsid w:val="00DE13E4"/>
    <w:rsid w:val="00DF13B6"/>
    <w:rsid w:val="00DF5D72"/>
    <w:rsid w:val="00DF7C37"/>
    <w:rsid w:val="00E008CB"/>
    <w:rsid w:val="00E054DD"/>
    <w:rsid w:val="00E05C40"/>
    <w:rsid w:val="00E10A71"/>
    <w:rsid w:val="00E125CD"/>
    <w:rsid w:val="00E248A9"/>
    <w:rsid w:val="00E24DFC"/>
    <w:rsid w:val="00E252C2"/>
    <w:rsid w:val="00E30995"/>
    <w:rsid w:val="00E31407"/>
    <w:rsid w:val="00E32A95"/>
    <w:rsid w:val="00E37532"/>
    <w:rsid w:val="00E535D3"/>
    <w:rsid w:val="00E567B3"/>
    <w:rsid w:val="00E6094C"/>
    <w:rsid w:val="00E61909"/>
    <w:rsid w:val="00E62AFF"/>
    <w:rsid w:val="00E63068"/>
    <w:rsid w:val="00E65758"/>
    <w:rsid w:val="00E66685"/>
    <w:rsid w:val="00E67745"/>
    <w:rsid w:val="00E73C8E"/>
    <w:rsid w:val="00E8207C"/>
    <w:rsid w:val="00E829B2"/>
    <w:rsid w:val="00E914DC"/>
    <w:rsid w:val="00EA778B"/>
    <w:rsid w:val="00EA7FA3"/>
    <w:rsid w:val="00EB05EE"/>
    <w:rsid w:val="00EB1BE8"/>
    <w:rsid w:val="00EB2DC1"/>
    <w:rsid w:val="00EB37F3"/>
    <w:rsid w:val="00EB51AF"/>
    <w:rsid w:val="00EB5DCD"/>
    <w:rsid w:val="00EC04D1"/>
    <w:rsid w:val="00EC3838"/>
    <w:rsid w:val="00EC7BB1"/>
    <w:rsid w:val="00ED6971"/>
    <w:rsid w:val="00EF0A2F"/>
    <w:rsid w:val="00F01CBE"/>
    <w:rsid w:val="00F01DE0"/>
    <w:rsid w:val="00F02265"/>
    <w:rsid w:val="00F05F54"/>
    <w:rsid w:val="00F07569"/>
    <w:rsid w:val="00F10AC7"/>
    <w:rsid w:val="00F30CB5"/>
    <w:rsid w:val="00F47B90"/>
    <w:rsid w:val="00F67C42"/>
    <w:rsid w:val="00F755F6"/>
    <w:rsid w:val="00F771A1"/>
    <w:rsid w:val="00F84E56"/>
    <w:rsid w:val="00F85EC1"/>
    <w:rsid w:val="00F93172"/>
    <w:rsid w:val="00F93AB5"/>
    <w:rsid w:val="00F961D7"/>
    <w:rsid w:val="00F9721C"/>
    <w:rsid w:val="00FA5926"/>
    <w:rsid w:val="00FB3E01"/>
    <w:rsid w:val="00FB6310"/>
    <w:rsid w:val="00FC3271"/>
    <w:rsid w:val="00FC3801"/>
    <w:rsid w:val="00FC5221"/>
    <w:rsid w:val="00FC60DE"/>
    <w:rsid w:val="00FD3AA0"/>
    <w:rsid w:val="00FE03C3"/>
    <w:rsid w:val="00FE7CFF"/>
    <w:rsid w:val="00FF3D59"/>
    <w:rsid w:val="00FF43B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41F276"/>
  <w15:chartTrackingRefBased/>
  <w15:docId w15:val="{399584B9-51D8-466A-A33C-9A978270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398"/>
    <w:rPr>
      <w:rFonts w:ascii="Segoe UI" w:eastAsiaTheme="minorHAnsi" w:hAnsi="Segoe UI"/>
      <w:color w:val="484848"/>
      <w:lang w:eastAsia="en-US"/>
    </w:rPr>
  </w:style>
  <w:style w:type="paragraph" w:styleId="Heading1">
    <w:name w:val="heading 1"/>
    <w:basedOn w:val="Normal"/>
    <w:next w:val="Normal"/>
    <w:link w:val="Heading1Char"/>
    <w:uiPriority w:val="9"/>
    <w:qFormat/>
    <w:rsid w:val="00434398"/>
    <w:pPr>
      <w:keepNext/>
      <w:keepLines/>
      <w:spacing w:before="360" w:after="80"/>
      <w:outlineLvl w:val="0"/>
    </w:pPr>
    <w:rPr>
      <w:rFonts w:ascii="Segoe UI Semilight" w:eastAsiaTheme="majorEastAsia" w:hAnsi="Segoe UI Semilight" w:cs="Segoe UI Semilight"/>
      <w:bCs/>
      <w:color w:val="107C10"/>
      <w:sz w:val="36"/>
      <w:szCs w:val="28"/>
    </w:rPr>
  </w:style>
  <w:style w:type="paragraph" w:styleId="Heading2">
    <w:name w:val="heading 2"/>
    <w:basedOn w:val="Normal"/>
    <w:next w:val="Normal"/>
    <w:link w:val="Heading2Char"/>
    <w:uiPriority w:val="9"/>
    <w:unhideWhenUsed/>
    <w:qFormat/>
    <w:rsid w:val="00434398"/>
    <w:pPr>
      <w:keepNext/>
      <w:keepLines/>
      <w:spacing w:before="360" w:after="80"/>
      <w:outlineLvl w:val="1"/>
    </w:pPr>
    <w:rPr>
      <w:rFonts w:ascii="Segoe UI Semilight" w:eastAsiaTheme="majorEastAsia" w:hAnsi="Segoe UI Semilight" w:cs="Segoe UI Semilight"/>
      <w:bCs/>
      <w:color w:val="107C10"/>
      <w:sz w:val="32"/>
      <w:szCs w:val="26"/>
    </w:rPr>
  </w:style>
  <w:style w:type="paragraph" w:styleId="Heading3">
    <w:name w:val="heading 3"/>
    <w:basedOn w:val="Normal"/>
    <w:next w:val="Normal"/>
    <w:link w:val="Heading3Char"/>
    <w:uiPriority w:val="9"/>
    <w:unhideWhenUsed/>
    <w:qFormat/>
    <w:rsid w:val="00434398"/>
    <w:pPr>
      <w:keepNext/>
      <w:keepLines/>
      <w:spacing w:before="280" w:after="80"/>
      <w:outlineLvl w:val="2"/>
    </w:pPr>
    <w:rPr>
      <w:rFonts w:ascii="Segoe UI Semilight" w:eastAsiaTheme="majorEastAsia" w:hAnsi="Segoe UI Semilight" w:cs="Segoe UI Semilight"/>
      <w:bCs/>
      <w:color w:val="107C10"/>
      <w:sz w:val="28"/>
    </w:rPr>
  </w:style>
  <w:style w:type="paragraph" w:styleId="Heading4">
    <w:name w:val="heading 4"/>
    <w:next w:val="Normal"/>
    <w:link w:val="Heading4Char"/>
    <w:uiPriority w:val="9"/>
    <w:unhideWhenUsed/>
    <w:qFormat/>
    <w:rsid w:val="00434398"/>
    <w:pPr>
      <w:keepNext/>
      <w:keepLines/>
      <w:spacing w:before="280" w:after="80"/>
      <w:ind w:left="720"/>
      <w:outlineLvl w:val="3"/>
    </w:pPr>
    <w:rPr>
      <w:rFonts w:ascii="Segoe UI Semilight" w:eastAsiaTheme="majorEastAsia" w:hAnsi="Segoe UI Semilight" w:cs="Segoe UI Semilight"/>
      <w:bCs/>
      <w:iCs/>
      <w:color w:val="107C10"/>
      <w:spacing w:val="6"/>
      <w:sz w:val="24"/>
      <w:lang w:eastAsia="en-US"/>
    </w:rPr>
  </w:style>
  <w:style w:type="paragraph" w:styleId="Heading5">
    <w:name w:val="heading 5"/>
    <w:basedOn w:val="Normal"/>
    <w:next w:val="Normal"/>
    <w:link w:val="Heading5Char"/>
    <w:uiPriority w:val="9"/>
    <w:unhideWhenUsed/>
    <w:rsid w:val="00434398"/>
    <w:pPr>
      <w:keepNext/>
      <w:keepLines/>
      <w:spacing w:before="280" w:after="80"/>
      <w:ind w:left="720"/>
      <w:outlineLvl w:val="4"/>
    </w:pPr>
    <w:rPr>
      <w:rFonts w:ascii="Calibri" w:eastAsiaTheme="majorEastAsia" w:hAnsi="Calibri" w:cstheme="majorBidi"/>
      <w:i/>
      <w:color w:val="698DC3"/>
      <w:spacing w:val="6"/>
      <w:sz w:val="24"/>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398"/>
    <w:rPr>
      <w:rFonts w:ascii="Segoe UI Semilight" w:eastAsiaTheme="majorEastAsia" w:hAnsi="Segoe UI Semilight" w:cs="Segoe UI Semilight"/>
      <w:bCs/>
      <w:color w:val="107C10"/>
      <w:sz w:val="36"/>
      <w:szCs w:val="28"/>
      <w:lang w:eastAsia="en-US"/>
    </w:rPr>
  </w:style>
  <w:style w:type="character" w:customStyle="1" w:styleId="Heading2Char">
    <w:name w:val="Heading 2 Char"/>
    <w:basedOn w:val="DefaultParagraphFont"/>
    <w:link w:val="Heading2"/>
    <w:uiPriority w:val="9"/>
    <w:rsid w:val="00434398"/>
    <w:rPr>
      <w:rFonts w:ascii="Segoe UI Semilight" w:eastAsiaTheme="majorEastAsia" w:hAnsi="Segoe UI Semilight" w:cs="Segoe UI Semilight"/>
      <w:bCs/>
      <w:color w:val="107C10"/>
      <w:sz w:val="32"/>
      <w:szCs w:val="26"/>
      <w:lang w:eastAsia="en-US"/>
    </w:rPr>
  </w:style>
  <w:style w:type="character" w:customStyle="1" w:styleId="Heading3Char">
    <w:name w:val="Heading 3 Char"/>
    <w:basedOn w:val="DefaultParagraphFont"/>
    <w:link w:val="Heading3"/>
    <w:uiPriority w:val="9"/>
    <w:rsid w:val="00434398"/>
    <w:rPr>
      <w:rFonts w:ascii="Segoe UI Semilight" w:eastAsiaTheme="majorEastAsia" w:hAnsi="Segoe UI Semilight" w:cs="Segoe UI Semilight"/>
      <w:bCs/>
      <w:color w:val="107C10"/>
      <w:sz w:val="28"/>
      <w:lang w:eastAsia="en-US"/>
    </w:rPr>
  </w:style>
  <w:style w:type="character" w:customStyle="1" w:styleId="Heading4Char">
    <w:name w:val="Heading 4 Char"/>
    <w:basedOn w:val="DefaultParagraphFont"/>
    <w:link w:val="Heading4"/>
    <w:uiPriority w:val="9"/>
    <w:rsid w:val="00434398"/>
    <w:rPr>
      <w:rFonts w:ascii="Segoe UI Semilight" w:eastAsiaTheme="majorEastAsia" w:hAnsi="Segoe UI Semilight" w:cs="Segoe UI Semilight"/>
      <w:bCs/>
      <w:iCs/>
      <w:color w:val="107C10"/>
      <w:spacing w:val="6"/>
      <w:sz w:val="24"/>
      <w:lang w:eastAsia="en-US"/>
    </w:rPr>
  </w:style>
  <w:style w:type="character" w:customStyle="1" w:styleId="Heading5Char">
    <w:name w:val="Heading 5 Char"/>
    <w:basedOn w:val="DefaultParagraphFont"/>
    <w:link w:val="Heading5"/>
    <w:uiPriority w:val="9"/>
    <w:rsid w:val="00434398"/>
    <w:rPr>
      <w:rFonts w:ascii="Calibri" w:eastAsiaTheme="majorEastAsia" w:hAnsi="Calibri" w:cstheme="majorBidi"/>
      <w:i/>
      <w:color w:val="698DC3"/>
      <w:spacing w:val="6"/>
      <w:sz w:val="24"/>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7365D" w:themeColor="text2" w:themeShade="BF"/>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eastAsia="en-US"/>
    </w:rPr>
  </w:style>
  <w:style w:type="paragraph" w:styleId="Title">
    <w:name w:val="Title"/>
    <w:basedOn w:val="Normal"/>
    <w:next w:val="Normal"/>
    <w:link w:val="TitleChar"/>
    <w:uiPriority w:val="10"/>
    <w:qFormat/>
    <w:rsid w:val="00434398"/>
    <w:pPr>
      <w:pBdr>
        <w:bottom w:val="single" w:sz="8" w:space="4" w:color="107C10"/>
      </w:pBdr>
      <w:spacing w:after="300" w:line="240" w:lineRule="auto"/>
      <w:contextualSpacing/>
    </w:pPr>
    <w:rPr>
      <w:rFonts w:ascii="Segoe UI Semilight" w:eastAsiaTheme="majorEastAsia" w:hAnsi="Segoe UI Semilight" w:cs="Segoe UI Semilight"/>
      <w:color w:val="107C10"/>
      <w:kern w:val="28"/>
      <w:sz w:val="56"/>
      <w:szCs w:val="52"/>
    </w:rPr>
  </w:style>
  <w:style w:type="character" w:customStyle="1" w:styleId="TitleChar">
    <w:name w:val="Title Char"/>
    <w:basedOn w:val="DefaultParagraphFont"/>
    <w:link w:val="Title"/>
    <w:uiPriority w:val="10"/>
    <w:rsid w:val="00434398"/>
    <w:rPr>
      <w:rFonts w:ascii="Segoe UI Semilight" w:eastAsiaTheme="majorEastAsia" w:hAnsi="Segoe UI Semilight" w:cs="Segoe UI Semilight"/>
      <w:color w:val="107C10"/>
      <w:kern w:val="28"/>
      <w:sz w:val="56"/>
      <w:szCs w:val="52"/>
      <w:lang w:eastAsia="en-US"/>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rsid w:val="00434398"/>
    <w:pPr>
      <w:pBdr>
        <w:top w:val="single" w:sz="4" w:space="10" w:color="107C10"/>
        <w:bottom w:val="single" w:sz="4" w:space="10" w:color="107C10"/>
      </w:pBdr>
      <w:spacing w:before="360" w:after="360"/>
      <w:ind w:left="864" w:right="864"/>
      <w:jc w:val="center"/>
    </w:pPr>
    <w:rPr>
      <w:rFonts w:eastAsiaTheme="minorEastAsia"/>
      <w:i/>
      <w:iCs/>
      <w:lang w:eastAsia="zh-CN"/>
    </w:rPr>
  </w:style>
  <w:style w:type="character" w:customStyle="1" w:styleId="IntenseQuoteChar">
    <w:name w:val="Intense Quote Char"/>
    <w:basedOn w:val="DefaultParagraphFont"/>
    <w:link w:val="IntenseQuote"/>
    <w:uiPriority w:val="30"/>
    <w:rsid w:val="00434398"/>
    <w:rPr>
      <w:rFonts w:ascii="Segoe UI" w:hAnsi="Segoe UI"/>
      <w:i/>
      <w:iCs/>
      <w:color w:val="484848"/>
      <w:lang w:eastAsia="zh-CN"/>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unhideWhenUsed/>
    <w:rsid w:val="00434398"/>
    <w:pPr>
      <w:keepNext/>
      <w:spacing w:before="120" w:after="120" w:line="240" w:lineRule="auto"/>
    </w:pPr>
    <w:rPr>
      <w:rFonts w:ascii="Segoe UI Semibold" w:eastAsia="Calibri" w:hAnsi="Segoe UI Semibold" w:cs="Times New Roman"/>
      <w:bCs/>
      <w:color w:val="3A3A3A"/>
      <w:sz w:val="18"/>
      <w:szCs w:val="18"/>
    </w:rPr>
  </w:style>
  <w:style w:type="paragraph" w:styleId="TOCHeading">
    <w:name w:val="TOC Heading"/>
    <w:basedOn w:val="Heading1"/>
    <w:next w:val="Normal"/>
    <w:uiPriority w:val="39"/>
    <w:unhideWhenUsed/>
    <w:qFormat/>
    <w:rsid w:val="00434398"/>
    <w:pPr>
      <w:spacing w:after="160"/>
      <w:outlineLvl w:val="9"/>
    </w:pPr>
  </w:style>
  <w:style w:type="paragraph" w:styleId="NoSpacing">
    <w:name w:val="No Spacing"/>
    <w:uiPriority w:val="1"/>
    <w:qFormat/>
    <w:pPr>
      <w:spacing w:after="0" w:line="240" w:lineRule="auto"/>
    </w:pPr>
  </w:style>
  <w:style w:type="paragraph" w:styleId="ListParagraph">
    <w:name w:val="List Paragraph"/>
    <w:basedOn w:val="Normal"/>
    <w:link w:val="ListParagraphChar"/>
    <w:uiPriority w:val="34"/>
    <w:rsid w:val="00434398"/>
    <w:pPr>
      <w:ind w:left="720"/>
      <w:contextualSpacing/>
    </w:pPr>
  </w:style>
  <w:style w:type="character" w:customStyle="1" w:styleId="ListParagraphChar">
    <w:name w:val="List Paragraph Char"/>
    <w:basedOn w:val="DefaultParagraphFont"/>
    <w:link w:val="ListParagraph"/>
    <w:uiPriority w:val="34"/>
    <w:rsid w:val="00434398"/>
    <w:rPr>
      <w:rFonts w:ascii="Segoe UI" w:eastAsiaTheme="minorHAnsi" w:hAnsi="Segoe UI"/>
      <w:color w:val="484848"/>
      <w:lang w:eastAsia="en-US"/>
    </w:rPr>
  </w:style>
  <w:style w:type="character" w:styleId="Hyperlink">
    <w:name w:val="Hyperlink"/>
    <w:basedOn w:val="DefaultParagraphFont"/>
    <w:uiPriority w:val="99"/>
    <w:unhideWhenUsed/>
    <w:qFormat/>
    <w:rsid w:val="00434398"/>
    <w:rPr>
      <w:color w:val="4067A0"/>
      <w:u w:val="none"/>
    </w:rPr>
  </w:style>
  <w:style w:type="character" w:styleId="FollowedHyperlink">
    <w:name w:val="FollowedHyperlink"/>
    <w:basedOn w:val="DefaultParagraphFont"/>
    <w:uiPriority w:val="99"/>
    <w:semiHidden/>
    <w:unhideWhenUsed/>
    <w:rsid w:val="00434398"/>
    <w:rPr>
      <w:color w:val="800080" w:themeColor="followedHyperlink"/>
      <w:u w:val="single"/>
    </w:rPr>
  </w:style>
  <w:style w:type="table" w:styleId="TableGrid">
    <w:name w:val="Table Grid"/>
    <w:basedOn w:val="TableNormal"/>
    <w:uiPriority w:val="59"/>
    <w:rsid w:val="00434398"/>
    <w:pPr>
      <w:spacing w:after="0" w:line="240" w:lineRule="auto"/>
    </w:pPr>
    <w:rPr>
      <w:rFonts w:eastAsiaTheme="minorHAnsi"/>
      <w:lang w:eastAsia="en-US"/>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
    <w:name w:val="Grid Table 1 Light"/>
    <w:basedOn w:val="TableNormal"/>
    <w:uiPriority w:val="46"/>
    <w:rsid w:val="00D26E9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w-headline">
    <w:name w:val="mw-headline"/>
    <w:basedOn w:val="DefaultParagraphFont"/>
    <w:rsid w:val="004F071A"/>
  </w:style>
  <w:style w:type="paragraph" w:styleId="NormalWeb">
    <w:name w:val="Normal (Web)"/>
    <w:basedOn w:val="Normal"/>
    <w:uiPriority w:val="99"/>
    <w:semiHidden/>
    <w:unhideWhenUsed/>
    <w:rsid w:val="004F071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TMLPreformatted">
    <w:name w:val="HTML Preformatted"/>
    <w:basedOn w:val="Normal"/>
    <w:link w:val="HTMLPreformattedChar"/>
    <w:uiPriority w:val="99"/>
    <w:semiHidden/>
    <w:unhideWhenUsed/>
    <w:rsid w:val="004F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4F071A"/>
    <w:rPr>
      <w:rFonts w:ascii="Courier New" w:eastAsia="Times New Roman" w:hAnsi="Courier New" w:cs="Courier New"/>
      <w:sz w:val="20"/>
      <w:szCs w:val="20"/>
      <w:lang w:eastAsia="zh-CN"/>
    </w:rPr>
  </w:style>
  <w:style w:type="table" w:customStyle="1" w:styleId="Wind8ws">
    <w:name w:val="Wind8ws"/>
    <w:basedOn w:val="TableNormal"/>
    <w:uiPriority w:val="99"/>
    <w:rsid w:val="00B34F66"/>
    <w:pPr>
      <w:spacing w:after="0" w:line="600" w:lineRule="auto"/>
    </w:pPr>
    <w:rPr>
      <w:rFonts w:ascii="Segoe UI" w:eastAsiaTheme="minorHAnsi" w:hAnsi="Segoe UI"/>
      <w:sz w:val="18"/>
      <w:lang w:eastAsia="en-US"/>
    </w:rPr>
    <w:tblPr>
      <w:tblBorders>
        <w:insideH w:val="single" w:sz="2" w:space="0" w:color="7F7F7F" w:themeColor="text1" w:themeTint="80"/>
        <w:insideV w:val="single" w:sz="2" w:space="0" w:color="7F7F7F" w:themeColor="text1" w:themeTint="80"/>
      </w:tblBorders>
      <w:tblCellMar>
        <w:top w:w="115" w:type="dxa"/>
        <w:left w:w="115" w:type="dxa"/>
        <w:bottom w:w="115" w:type="dxa"/>
        <w:right w:w="115" w:type="dxa"/>
      </w:tblCellMar>
    </w:tblPr>
    <w:tcPr>
      <w:shd w:val="clear" w:color="auto" w:fill="F2F2F2" w:themeFill="background1" w:themeFillShade="F2"/>
    </w:tcPr>
    <w:tblStylePr w:type="firstRow">
      <w:pPr>
        <w:jc w:val="left"/>
      </w:pPr>
      <w:rPr>
        <w:rFonts w:ascii="Cambria" w:hAnsi="Cambria"/>
        <w:b/>
        <w:color w:val="FFFFFF" w:themeColor="background1"/>
        <w:sz w:val="18"/>
      </w:rPr>
      <w:tblPr/>
      <w:tcPr>
        <w:tcBorders>
          <w:top w:val="nil"/>
          <w:left w:val="nil"/>
          <w:bottom w:val="nil"/>
          <w:right w:val="nil"/>
          <w:insideH w:val="nil"/>
          <w:insideV w:val="nil"/>
          <w:tl2br w:val="nil"/>
          <w:tr2bl w:val="nil"/>
        </w:tcBorders>
        <w:shd w:val="clear" w:color="auto" w:fill="00B0F0"/>
      </w:tcPr>
    </w:tblStylePr>
    <w:tblStylePr w:type="lastRow">
      <w:tblPr/>
      <w:tcPr>
        <w:tcBorders>
          <w:insideH w:val="nil"/>
          <w:insideV w:val="nil"/>
        </w:tcBorders>
        <w:shd w:val="clear" w:color="auto" w:fill="F2F2F2" w:themeFill="background1" w:themeFillShade="F2"/>
      </w:tcPr>
    </w:tblStylePr>
  </w:style>
  <w:style w:type="character" w:styleId="CommentReference">
    <w:name w:val="annotation reference"/>
    <w:basedOn w:val="DefaultParagraphFont"/>
    <w:uiPriority w:val="99"/>
    <w:semiHidden/>
    <w:unhideWhenUsed/>
    <w:rsid w:val="00434398"/>
    <w:rPr>
      <w:sz w:val="16"/>
      <w:szCs w:val="16"/>
    </w:rPr>
  </w:style>
  <w:style w:type="paragraph" w:styleId="CommentText">
    <w:name w:val="annotation text"/>
    <w:basedOn w:val="Normal"/>
    <w:link w:val="CommentTextChar"/>
    <w:uiPriority w:val="99"/>
    <w:unhideWhenUsed/>
    <w:rsid w:val="00434398"/>
    <w:pPr>
      <w:spacing w:line="240" w:lineRule="auto"/>
    </w:pPr>
    <w:rPr>
      <w:sz w:val="20"/>
      <w:szCs w:val="20"/>
    </w:rPr>
  </w:style>
  <w:style w:type="character" w:customStyle="1" w:styleId="CommentTextChar">
    <w:name w:val="Comment Text Char"/>
    <w:basedOn w:val="DefaultParagraphFont"/>
    <w:link w:val="CommentText"/>
    <w:uiPriority w:val="99"/>
    <w:rsid w:val="00434398"/>
    <w:rPr>
      <w:rFonts w:ascii="Segoe UI" w:eastAsiaTheme="minorHAnsi" w:hAnsi="Segoe UI"/>
      <w:color w:val="484848"/>
      <w:sz w:val="20"/>
      <w:szCs w:val="20"/>
      <w:lang w:eastAsia="en-US"/>
    </w:rPr>
  </w:style>
  <w:style w:type="paragraph" w:styleId="BalloonText">
    <w:name w:val="Balloon Text"/>
    <w:basedOn w:val="Normal"/>
    <w:link w:val="BalloonTextChar"/>
    <w:uiPriority w:val="99"/>
    <w:semiHidden/>
    <w:unhideWhenUsed/>
    <w:rsid w:val="00434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398"/>
    <w:rPr>
      <w:rFonts w:ascii="Tahoma" w:eastAsiaTheme="minorHAnsi" w:hAnsi="Tahoma" w:cs="Tahoma"/>
      <w:color w:val="484848"/>
      <w:sz w:val="16"/>
      <w:szCs w:val="16"/>
      <w:lang w:eastAsia="en-US"/>
    </w:rPr>
  </w:style>
  <w:style w:type="table" w:styleId="PlainTable3">
    <w:name w:val="Plain Table 3"/>
    <w:basedOn w:val="TableNormal"/>
    <w:uiPriority w:val="43"/>
    <w:rsid w:val="00E3099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E3099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434398"/>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de">
    <w:name w:val="Code"/>
    <w:aliases w:val="preformatted text"/>
    <w:basedOn w:val="Normal"/>
    <w:next w:val="Normal"/>
    <w:link w:val="CodeChar"/>
    <w:qFormat/>
    <w:rsid w:val="00434398"/>
    <w:pPr>
      <w:spacing w:before="100" w:beforeAutospacing="1" w:after="100" w:afterAutospacing="1" w:line="300" w:lineRule="exact"/>
      <w:ind w:left="720"/>
      <w:contextualSpacing/>
    </w:pPr>
    <w:rPr>
      <w:rFonts w:ascii="Lucida Console" w:eastAsia="MS Mincho" w:hAnsi="Lucida Console" w:cs="Times New Roman"/>
      <w:noProof/>
      <w:color w:val="993300"/>
      <w:sz w:val="18"/>
      <w:szCs w:val="16"/>
      <w:lang w:eastAsia="ja-JP"/>
    </w:rPr>
  </w:style>
  <w:style w:type="character" w:customStyle="1" w:styleId="CodeChar">
    <w:name w:val="Code Char"/>
    <w:basedOn w:val="DefaultParagraphFont"/>
    <w:link w:val="Code"/>
    <w:rsid w:val="004A208C"/>
    <w:rPr>
      <w:rFonts w:ascii="Lucida Console" w:eastAsia="MS Mincho" w:hAnsi="Lucida Console" w:cs="Times New Roman"/>
      <w:noProof/>
      <w:color w:val="993300"/>
      <w:sz w:val="18"/>
      <w:szCs w:val="16"/>
    </w:rPr>
  </w:style>
  <w:style w:type="paragraph" w:styleId="FootnoteText">
    <w:name w:val="footnote text"/>
    <w:basedOn w:val="Normal"/>
    <w:link w:val="FootnoteTextChar"/>
    <w:uiPriority w:val="99"/>
    <w:unhideWhenUsed/>
    <w:rsid w:val="00434398"/>
    <w:pPr>
      <w:tabs>
        <w:tab w:val="left" w:pos="450"/>
      </w:tabs>
      <w:spacing w:after="0" w:line="240" w:lineRule="auto"/>
      <w:ind w:left="450" w:hanging="450"/>
    </w:pPr>
    <w:rPr>
      <w:sz w:val="20"/>
      <w:szCs w:val="20"/>
    </w:rPr>
  </w:style>
  <w:style w:type="character" w:customStyle="1" w:styleId="FootnoteTextChar">
    <w:name w:val="Footnote Text Char"/>
    <w:basedOn w:val="DefaultParagraphFont"/>
    <w:link w:val="FootnoteText"/>
    <w:uiPriority w:val="99"/>
    <w:rsid w:val="00434398"/>
    <w:rPr>
      <w:rFonts w:ascii="Segoe UI" w:eastAsiaTheme="minorHAnsi" w:hAnsi="Segoe UI"/>
      <w:color w:val="484848"/>
      <w:sz w:val="20"/>
      <w:szCs w:val="20"/>
      <w:lang w:eastAsia="en-US"/>
    </w:rPr>
  </w:style>
  <w:style w:type="character" w:styleId="FootnoteReference">
    <w:name w:val="footnote reference"/>
    <w:basedOn w:val="DefaultParagraphFont"/>
    <w:uiPriority w:val="99"/>
    <w:semiHidden/>
    <w:unhideWhenUsed/>
    <w:rsid w:val="004A208C"/>
    <w:rPr>
      <w:vertAlign w:val="superscript"/>
    </w:rPr>
  </w:style>
  <w:style w:type="paragraph" w:styleId="CommentSubject">
    <w:name w:val="annotation subject"/>
    <w:basedOn w:val="CommentText"/>
    <w:next w:val="CommentText"/>
    <w:link w:val="CommentSubjectChar"/>
    <w:uiPriority w:val="99"/>
    <w:semiHidden/>
    <w:unhideWhenUsed/>
    <w:rsid w:val="00434398"/>
    <w:rPr>
      <w:b/>
      <w:bCs/>
    </w:rPr>
  </w:style>
  <w:style w:type="character" w:customStyle="1" w:styleId="CommentSubjectChar">
    <w:name w:val="Comment Subject Char"/>
    <w:basedOn w:val="CommentTextChar"/>
    <w:link w:val="CommentSubject"/>
    <w:uiPriority w:val="99"/>
    <w:semiHidden/>
    <w:rsid w:val="00434398"/>
    <w:rPr>
      <w:rFonts w:ascii="Segoe UI" w:eastAsiaTheme="minorHAnsi" w:hAnsi="Segoe UI"/>
      <w:b/>
      <w:bCs/>
      <w:color w:val="484848"/>
      <w:sz w:val="20"/>
      <w:szCs w:val="20"/>
      <w:lang w:eastAsia="en-US"/>
    </w:rPr>
  </w:style>
  <w:style w:type="paragraph" w:styleId="Header">
    <w:name w:val="header"/>
    <w:basedOn w:val="Normal"/>
    <w:link w:val="HeaderChar"/>
    <w:uiPriority w:val="99"/>
    <w:unhideWhenUsed/>
    <w:rsid w:val="00434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398"/>
    <w:rPr>
      <w:rFonts w:ascii="Segoe UI" w:eastAsiaTheme="minorHAnsi" w:hAnsi="Segoe UI"/>
      <w:color w:val="484848"/>
      <w:lang w:eastAsia="en-US"/>
    </w:rPr>
  </w:style>
  <w:style w:type="paragraph" w:styleId="Footer">
    <w:name w:val="footer"/>
    <w:basedOn w:val="Normal"/>
    <w:link w:val="FooterChar"/>
    <w:uiPriority w:val="99"/>
    <w:unhideWhenUsed/>
    <w:rsid w:val="00434398"/>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434398"/>
    <w:rPr>
      <w:rFonts w:ascii="Segoe UI" w:eastAsiaTheme="minorHAnsi" w:hAnsi="Segoe UI"/>
      <w:color w:val="484848"/>
      <w:sz w:val="20"/>
      <w:lang w:eastAsia="en-US"/>
    </w:rPr>
  </w:style>
  <w:style w:type="paragraph" w:customStyle="1" w:styleId="Byline">
    <w:name w:val="Byline"/>
    <w:qFormat/>
    <w:rsid w:val="00434398"/>
    <w:pPr>
      <w:spacing w:after="0"/>
    </w:pPr>
    <w:rPr>
      <w:rFonts w:ascii="Segoe UI" w:eastAsiaTheme="minorHAnsi" w:hAnsi="Segoe UI"/>
      <w:i/>
      <w:color w:val="484848"/>
      <w:lang w:eastAsia="en-US"/>
    </w:rPr>
  </w:style>
  <w:style w:type="paragraph" w:customStyle="1" w:styleId="Body2">
    <w:name w:val="Body2"/>
    <w:basedOn w:val="Normal"/>
    <w:qFormat/>
    <w:rsid w:val="00434398"/>
    <w:pPr>
      <w:ind w:left="720"/>
    </w:pPr>
    <w:rPr>
      <w:rFonts w:cs="Arial"/>
      <w:bCs/>
      <w:szCs w:val="16"/>
    </w:rPr>
  </w:style>
  <w:style w:type="paragraph" w:styleId="TOC1">
    <w:name w:val="toc 1"/>
    <w:basedOn w:val="Normal"/>
    <w:next w:val="Normal"/>
    <w:autoRedefine/>
    <w:uiPriority w:val="39"/>
    <w:unhideWhenUsed/>
    <w:rsid w:val="00434398"/>
    <w:pPr>
      <w:tabs>
        <w:tab w:val="right" w:leader="dot" w:pos="9360"/>
      </w:tabs>
      <w:spacing w:after="100"/>
    </w:pPr>
    <w:rPr>
      <w:sz w:val="20"/>
    </w:rPr>
  </w:style>
  <w:style w:type="paragraph" w:styleId="TOC2">
    <w:name w:val="toc 2"/>
    <w:basedOn w:val="TOC1"/>
    <w:next w:val="Normal"/>
    <w:autoRedefine/>
    <w:uiPriority w:val="39"/>
    <w:unhideWhenUsed/>
    <w:rsid w:val="00434398"/>
    <w:pPr>
      <w:ind w:left="220"/>
    </w:pPr>
  </w:style>
  <w:style w:type="paragraph" w:styleId="TOC3">
    <w:name w:val="toc 3"/>
    <w:basedOn w:val="TOC2"/>
    <w:next w:val="Normal"/>
    <w:autoRedefine/>
    <w:uiPriority w:val="39"/>
    <w:unhideWhenUsed/>
    <w:rsid w:val="00434398"/>
    <w:pPr>
      <w:ind w:left="440"/>
    </w:pPr>
  </w:style>
  <w:style w:type="paragraph" w:styleId="TOC4">
    <w:name w:val="toc 4"/>
    <w:basedOn w:val="Normal"/>
    <w:next w:val="Normal"/>
    <w:autoRedefine/>
    <w:uiPriority w:val="39"/>
    <w:unhideWhenUsed/>
    <w:rsid w:val="00434398"/>
    <w:pPr>
      <w:spacing w:after="100"/>
      <w:ind w:left="660"/>
    </w:pPr>
  </w:style>
  <w:style w:type="paragraph" w:customStyle="1" w:styleId="Tablebody">
    <w:name w:val="Table body"/>
    <w:basedOn w:val="Normal"/>
    <w:qFormat/>
    <w:rsid w:val="00434398"/>
    <w:pPr>
      <w:spacing w:before="40" w:after="120" w:line="240" w:lineRule="auto"/>
    </w:pPr>
    <w:rPr>
      <w:sz w:val="20"/>
    </w:rPr>
  </w:style>
  <w:style w:type="character" w:styleId="PageNumber">
    <w:name w:val="page number"/>
    <w:basedOn w:val="DefaultParagraphFont"/>
    <w:rsid w:val="00434398"/>
  </w:style>
  <w:style w:type="paragraph" w:customStyle="1" w:styleId="TableFiguretitle">
    <w:name w:val="Table/Figure title"/>
    <w:qFormat/>
    <w:rsid w:val="00434398"/>
    <w:pPr>
      <w:keepNext/>
      <w:spacing w:before="240" w:after="120" w:line="240" w:lineRule="auto"/>
    </w:pPr>
    <w:rPr>
      <w:rFonts w:ascii="Segoe UI" w:eastAsiaTheme="minorHAnsi" w:hAnsi="Segoe UI" w:cs="Arial"/>
      <w:b/>
      <w:bCs/>
      <w:color w:val="484848"/>
      <w:sz w:val="18"/>
      <w:szCs w:val="16"/>
      <w:lang w:eastAsia="en-US"/>
    </w:rPr>
  </w:style>
  <w:style w:type="paragraph" w:customStyle="1" w:styleId="Headerpage">
    <w:name w:val="Header_page"/>
    <w:rsid w:val="00434398"/>
    <w:pPr>
      <w:pBdr>
        <w:bottom w:val="single" w:sz="2" w:space="1" w:color="484848"/>
      </w:pBdr>
      <w:jc w:val="right"/>
    </w:pPr>
    <w:rPr>
      <w:rFonts w:ascii="Segoe UI" w:eastAsiaTheme="minorHAnsi" w:hAnsi="Segoe UI"/>
      <w:color w:val="484848"/>
      <w:lang w:eastAsia="en-US"/>
    </w:rPr>
  </w:style>
  <w:style w:type="paragraph" w:customStyle="1" w:styleId="Bulletlistparagraph">
    <w:name w:val="Bullet list paragraph"/>
    <w:basedOn w:val="ListParagraph"/>
    <w:link w:val="BulletlistparagraphChar"/>
    <w:rsid w:val="00434398"/>
    <w:pPr>
      <w:numPr>
        <w:numId w:val="32"/>
      </w:numPr>
      <w:spacing w:before="105"/>
      <w:contextualSpacing w:val="0"/>
    </w:pPr>
  </w:style>
  <w:style w:type="character" w:customStyle="1" w:styleId="BulletlistparagraphChar">
    <w:name w:val="Bullet list paragraph Char"/>
    <w:basedOn w:val="ListParagraphChar"/>
    <w:link w:val="Bulletlistparagraph"/>
    <w:rsid w:val="00434398"/>
    <w:rPr>
      <w:rFonts w:ascii="Segoe UI" w:eastAsiaTheme="minorHAnsi" w:hAnsi="Segoe UI"/>
      <w:color w:val="484848"/>
      <w:lang w:eastAsia="en-US"/>
    </w:rPr>
  </w:style>
  <w:style w:type="paragraph" w:customStyle="1" w:styleId="Singledigitnumberlistparagraph">
    <w:name w:val="Single digit number list paragraph"/>
    <w:basedOn w:val="ListParagraph"/>
    <w:link w:val="SingledigitnumberlistparagraphChar"/>
    <w:rsid w:val="00434398"/>
    <w:pPr>
      <w:numPr>
        <w:numId w:val="3"/>
      </w:numPr>
    </w:pPr>
  </w:style>
  <w:style w:type="character" w:customStyle="1" w:styleId="SingledigitnumberlistparagraphChar">
    <w:name w:val="Single digit number list paragraph Char"/>
    <w:basedOn w:val="ListParagraphChar"/>
    <w:link w:val="Singledigitnumberlistparagraph"/>
    <w:rsid w:val="00434398"/>
    <w:rPr>
      <w:rFonts w:ascii="Segoe UI" w:eastAsiaTheme="minorHAnsi" w:hAnsi="Segoe UI"/>
      <w:color w:val="484848"/>
      <w:lang w:eastAsia="en-US"/>
    </w:rPr>
  </w:style>
  <w:style w:type="paragraph" w:customStyle="1" w:styleId="Twodigitnumberlistparagraph">
    <w:name w:val="Two digit number list paragraph"/>
    <w:basedOn w:val="ListParagraph"/>
    <w:link w:val="TwodigitnumberlistparagraphChar"/>
    <w:qFormat/>
    <w:rsid w:val="008B4D26"/>
    <w:pPr>
      <w:ind w:left="0"/>
    </w:pPr>
  </w:style>
  <w:style w:type="character" w:customStyle="1" w:styleId="TwodigitnumberlistparagraphChar">
    <w:name w:val="Two digit number list paragraph Char"/>
    <w:basedOn w:val="ListParagraphChar"/>
    <w:link w:val="Twodigitnumberlistparagraph"/>
    <w:rsid w:val="008B4D26"/>
    <w:rPr>
      <w:rFonts w:ascii="Segoe UI" w:eastAsiaTheme="minorHAnsi" w:hAnsi="Segoe UI"/>
      <w:color w:val="484848"/>
      <w:lang w:eastAsia="en-US"/>
    </w:rPr>
  </w:style>
  <w:style w:type="paragraph" w:customStyle="1" w:styleId="AbstractHeading">
    <w:name w:val="Abstract Heading"/>
    <w:link w:val="AbstractHeadingChar"/>
    <w:qFormat/>
    <w:rsid w:val="00434398"/>
    <w:pPr>
      <w:spacing w:before="600"/>
    </w:pPr>
    <w:rPr>
      <w:rFonts w:ascii="Segoe UI Semilight" w:eastAsiaTheme="majorEastAsia" w:hAnsi="Segoe UI Semilight" w:cstheme="majorBidi"/>
      <w:bCs/>
      <w:color w:val="107C10"/>
      <w:sz w:val="36"/>
      <w:szCs w:val="28"/>
      <w:lang w:eastAsia="en-US"/>
    </w:rPr>
  </w:style>
  <w:style w:type="character" w:customStyle="1" w:styleId="AbstractHeadingChar">
    <w:name w:val="Abstract Heading Char"/>
    <w:basedOn w:val="Heading1Char"/>
    <w:link w:val="AbstractHeading"/>
    <w:rsid w:val="00434398"/>
    <w:rPr>
      <w:rFonts w:ascii="Segoe UI Semilight" w:eastAsiaTheme="majorEastAsia" w:hAnsi="Segoe UI Semilight" w:cstheme="majorBidi"/>
      <w:bCs/>
      <w:color w:val="107C10"/>
      <w:sz w:val="36"/>
      <w:szCs w:val="28"/>
      <w:lang w:eastAsia="en-US"/>
    </w:rPr>
  </w:style>
  <w:style w:type="paragraph" w:customStyle="1" w:styleId="Abstractnormal">
    <w:name w:val="Abstract_normal"/>
    <w:basedOn w:val="Normal"/>
    <w:link w:val="AbstractnormalChar"/>
    <w:rsid w:val="00434398"/>
    <w:pPr>
      <w:spacing w:line="360" w:lineRule="auto"/>
    </w:pPr>
    <w:rPr>
      <w:rFonts w:cstheme="minorHAnsi"/>
      <w:bCs/>
      <w:color w:val="505050"/>
    </w:rPr>
  </w:style>
  <w:style w:type="character" w:customStyle="1" w:styleId="AbstractnormalChar">
    <w:name w:val="Abstract_normal Char"/>
    <w:basedOn w:val="DefaultParagraphFont"/>
    <w:link w:val="Abstractnormal"/>
    <w:rsid w:val="00434398"/>
    <w:rPr>
      <w:rFonts w:ascii="Segoe UI" w:eastAsiaTheme="minorHAnsi" w:hAnsi="Segoe UI" w:cstheme="minorHAnsi"/>
      <w:bCs/>
      <w:color w:val="505050"/>
      <w:lang w:eastAsia="en-US"/>
    </w:rPr>
  </w:style>
  <w:style w:type="paragraph" w:customStyle="1" w:styleId="Note">
    <w:name w:val="Note"/>
    <w:basedOn w:val="Normal"/>
    <w:next w:val="Normal"/>
    <w:qFormat/>
    <w:rsid w:val="00434398"/>
    <w:pPr>
      <w:ind w:left="720" w:right="720"/>
    </w:pPr>
  </w:style>
  <w:style w:type="character" w:styleId="PlaceholderText">
    <w:name w:val="Placeholder Text"/>
    <w:basedOn w:val="DefaultParagraphFont"/>
    <w:uiPriority w:val="99"/>
    <w:semiHidden/>
    <w:rsid w:val="00434398"/>
    <w:rPr>
      <w:color w:val="808080"/>
    </w:rPr>
  </w:style>
  <w:style w:type="paragraph" w:customStyle="1" w:styleId="Bullet1">
    <w:name w:val="Bullet1"/>
    <w:basedOn w:val="Normal"/>
    <w:rsid w:val="00434398"/>
    <w:pPr>
      <w:numPr>
        <w:numId w:val="5"/>
      </w:numPr>
      <w:spacing w:after="0"/>
      <w:contextualSpacing/>
    </w:pPr>
    <w:rPr>
      <w:color w:val="auto"/>
      <w:sz w:val="20"/>
    </w:rPr>
  </w:style>
  <w:style w:type="table" w:styleId="GridTable4-Accent3">
    <w:name w:val="Grid Table 4 Accent 3"/>
    <w:basedOn w:val="TableNormal"/>
    <w:uiPriority w:val="49"/>
    <w:rsid w:val="00434398"/>
    <w:pPr>
      <w:spacing w:after="0" w:line="240" w:lineRule="auto"/>
    </w:pPr>
    <w:rPr>
      <w:rFonts w:eastAsiaTheme="minorHAns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
    <w:name w:val="List Table 3"/>
    <w:basedOn w:val="TableNormal"/>
    <w:uiPriority w:val="48"/>
    <w:rsid w:val="00434398"/>
    <w:pPr>
      <w:spacing w:after="0" w:line="240" w:lineRule="auto"/>
    </w:pPr>
    <w:rPr>
      <w:rFonts w:eastAsiaTheme="minorHAns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ablebullets">
    <w:name w:val="Table bullets"/>
    <w:basedOn w:val="BulletedList"/>
    <w:autoRedefine/>
    <w:qFormat/>
    <w:rsid w:val="00434398"/>
    <w:pPr>
      <w:numPr>
        <w:numId w:val="19"/>
      </w:numPr>
      <w:spacing w:after="80" w:line="240" w:lineRule="auto"/>
    </w:pPr>
    <w:rPr>
      <w:sz w:val="20"/>
    </w:rPr>
  </w:style>
  <w:style w:type="table" w:customStyle="1" w:styleId="XboxOne">
    <w:name w:val="Xbox One"/>
    <w:basedOn w:val="TableGrid"/>
    <w:uiPriority w:val="99"/>
    <w:rsid w:val="00434398"/>
    <w:tblPr>
      <w:tblBorders>
        <w:top w:val="single" w:sz="2" w:space="0" w:color="5DC21E"/>
        <w:left w:val="single" w:sz="2" w:space="0" w:color="5DC21E"/>
        <w:bottom w:val="single" w:sz="2" w:space="0" w:color="5DC21E"/>
        <w:right w:val="single" w:sz="2" w:space="0" w:color="5DC21E"/>
        <w:insideH w:val="single" w:sz="6" w:space="0" w:color="5DC21E"/>
        <w:insideV w:val="single" w:sz="6" w:space="0" w:color="5DC21E"/>
      </w:tblBorders>
      <w:tblCellMar>
        <w:top w:w="58" w:type="dxa"/>
        <w:left w:w="115" w:type="dxa"/>
        <w:bottom w:w="58" w:type="dxa"/>
        <w:right w:w="115" w:type="dxa"/>
      </w:tblCellMar>
    </w:tblPr>
    <w:tblStylePr w:type="firstRow">
      <w:rPr>
        <w:rFonts w:ascii="Cambria" w:hAnsi="Cambria"/>
        <w:b/>
        <w:i w:val="0"/>
        <w:color w:val="FFFFFF" w:themeColor="background1"/>
        <w:sz w:val="20"/>
      </w:rPr>
      <w:tblPr/>
      <w:tcPr>
        <w:shd w:val="clear" w:color="auto" w:fill="107C10"/>
      </w:tcPr>
    </w:tblStylePr>
    <w:tblStylePr w:type="band2Horz">
      <w:tblPr/>
      <w:tcPr>
        <w:shd w:val="clear" w:color="auto" w:fill="EBEBEB"/>
      </w:tcPr>
    </w:tblStylePr>
  </w:style>
  <w:style w:type="table" w:styleId="GridTable4-Accent1">
    <w:name w:val="Grid Table 4 Accent 1"/>
    <w:basedOn w:val="TableNormal"/>
    <w:uiPriority w:val="49"/>
    <w:rsid w:val="00434398"/>
    <w:pPr>
      <w:spacing w:before="80" w:after="80"/>
      <w:ind w:left="180" w:right="180"/>
    </w:pPr>
    <w:rPr>
      <w:rFonts w:ascii="Segoe UI" w:hAnsi="Segoe UI"/>
      <w:sz w:val="18"/>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58" w:type="dxa"/>
        <w:left w:w="115" w:type="dxa"/>
        <w:bottom w:w="58" w:type="dxa"/>
        <w:right w:w="115" w:type="dxa"/>
      </w:tblCellMar>
    </w:tblPr>
    <w:tblStylePr w:type="firstRow">
      <w:pPr>
        <w:wordWrap/>
        <w:spacing w:beforeLines="0" w:before="80" w:beforeAutospacing="0" w:afterLines="0" w:after="80" w:afterAutospacing="0" w:line="276" w:lineRule="auto"/>
        <w:ind w:leftChars="0" w:left="180"/>
        <w:contextualSpacing w:val="0"/>
        <w:mirrorIndents w:val="0"/>
        <w:jc w:val="left"/>
      </w:pPr>
      <w:rPr>
        <w:rFonts w:ascii="Cambria" w:hAnsi="Cambria"/>
        <w:b/>
        <w:bCs/>
        <w:color w:val="FFFFFF" w:themeColor="background1"/>
        <w:sz w:val="18"/>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1">
    <w:name w:val="Grid Table 4 - Accent 61"/>
    <w:basedOn w:val="TableNormal"/>
    <w:uiPriority w:val="49"/>
    <w:rsid w:val="00434398"/>
    <w:pPr>
      <w:spacing w:after="0" w:line="240" w:lineRule="auto"/>
    </w:pPr>
    <w:rPr>
      <w:rFonts w:eastAsiaTheme="minorHAns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FAQ">
    <w:name w:val="FAQ"/>
    <w:basedOn w:val="Heading4"/>
    <w:link w:val="FAQChar"/>
    <w:rsid w:val="00434398"/>
  </w:style>
  <w:style w:type="character" w:customStyle="1" w:styleId="FAQChar">
    <w:name w:val="FAQ Char"/>
    <w:basedOn w:val="Heading3Char"/>
    <w:link w:val="FAQ"/>
    <w:rsid w:val="00434398"/>
    <w:rPr>
      <w:rFonts w:ascii="Segoe UI Semilight" w:eastAsiaTheme="majorEastAsia" w:hAnsi="Segoe UI Semilight" w:cs="Segoe UI Semilight"/>
      <w:bCs/>
      <w:iCs/>
      <w:color w:val="107C10"/>
      <w:spacing w:val="6"/>
      <w:sz w:val="24"/>
      <w:lang w:eastAsia="en-US"/>
    </w:rPr>
  </w:style>
  <w:style w:type="paragraph" w:styleId="Revision">
    <w:name w:val="Revision"/>
    <w:hidden/>
    <w:uiPriority w:val="99"/>
    <w:semiHidden/>
    <w:rsid w:val="004574E5"/>
    <w:pPr>
      <w:spacing w:after="0" w:line="240" w:lineRule="auto"/>
    </w:pPr>
    <w:rPr>
      <w:rFonts w:ascii="Segoe UI" w:eastAsiaTheme="minorHAnsi" w:hAnsi="Segoe UI"/>
      <w:color w:val="484848"/>
      <w:lang w:eastAsia="en-US"/>
    </w:rPr>
  </w:style>
  <w:style w:type="paragraph" w:customStyle="1" w:styleId="Numberedlist">
    <w:name w:val="Numbered list"/>
    <w:basedOn w:val="ListParagraph"/>
    <w:link w:val="NumberedlistChar"/>
    <w:qFormat/>
    <w:rsid w:val="00434398"/>
    <w:pPr>
      <w:numPr>
        <w:numId w:val="30"/>
      </w:numPr>
      <w:spacing w:before="120" w:after="120" w:line="240" w:lineRule="auto"/>
      <w:contextualSpacing w:val="0"/>
    </w:pPr>
  </w:style>
  <w:style w:type="character" w:customStyle="1" w:styleId="NumberedlistChar">
    <w:name w:val="Numbered list Char"/>
    <w:basedOn w:val="ListParagraphChar"/>
    <w:link w:val="Numberedlist"/>
    <w:rsid w:val="00434398"/>
    <w:rPr>
      <w:rFonts w:ascii="Segoe UI" w:eastAsiaTheme="minorHAnsi" w:hAnsi="Segoe UI"/>
      <w:color w:val="484848"/>
      <w:lang w:eastAsia="en-US"/>
    </w:rPr>
  </w:style>
  <w:style w:type="character" w:customStyle="1" w:styleId="sbrace">
    <w:name w:val="sbrace"/>
    <w:basedOn w:val="DefaultParagraphFont"/>
    <w:rsid w:val="000A7D8E"/>
  </w:style>
  <w:style w:type="character" w:customStyle="1" w:styleId="sobjectk">
    <w:name w:val="sobjectk"/>
    <w:basedOn w:val="DefaultParagraphFont"/>
    <w:rsid w:val="000A7D8E"/>
  </w:style>
  <w:style w:type="character" w:customStyle="1" w:styleId="scolon">
    <w:name w:val="scolon"/>
    <w:basedOn w:val="DefaultParagraphFont"/>
    <w:rsid w:val="000A7D8E"/>
  </w:style>
  <w:style w:type="character" w:customStyle="1" w:styleId="sobjectv">
    <w:name w:val="sobjectv"/>
    <w:basedOn w:val="DefaultParagraphFont"/>
    <w:rsid w:val="000A7D8E"/>
  </w:style>
  <w:style w:type="character" w:customStyle="1" w:styleId="scomma">
    <w:name w:val="scomma"/>
    <w:basedOn w:val="DefaultParagraphFont"/>
    <w:rsid w:val="000A7D8E"/>
  </w:style>
  <w:style w:type="character" w:customStyle="1" w:styleId="sbracket">
    <w:name w:val="sbracket"/>
    <w:basedOn w:val="DefaultParagraphFont"/>
    <w:rsid w:val="000A7D8E"/>
  </w:style>
  <w:style w:type="paragraph" w:customStyle="1" w:styleId="BulletedList">
    <w:name w:val="Bulleted List"/>
    <w:basedOn w:val="ListParagraph"/>
    <w:link w:val="BulletedListChar"/>
    <w:qFormat/>
    <w:rsid w:val="00434398"/>
    <w:pPr>
      <w:numPr>
        <w:numId w:val="2"/>
      </w:numPr>
    </w:pPr>
  </w:style>
  <w:style w:type="character" w:customStyle="1" w:styleId="BulletedListChar">
    <w:name w:val="Bulleted List Char"/>
    <w:basedOn w:val="ListParagraphChar"/>
    <w:link w:val="BulletedList"/>
    <w:rsid w:val="00434398"/>
    <w:rPr>
      <w:rFonts w:ascii="Segoe UI" w:eastAsiaTheme="minorHAnsi" w:hAnsi="Segoe UI"/>
      <w:color w:val="484848"/>
      <w:lang w:eastAsia="en-US"/>
    </w:rPr>
  </w:style>
  <w:style w:type="paragraph" w:customStyle="1" w:styleId="Disclaimer">
    <w:name w:val="Disclaimer"/>
    <w:basedOn w:val="Normal"/>
    <w:qFormat/>
    <w:rsid w:val="00434398"/>
    <w:pPr>
      <w:spacing w:before="120" w:after="120"/>
      <w:ind w:left="446" w:right="634"/>
      <w:jc w:val="both"/>
    </w:pPr>
    <w:rPr>
      <w:sz w:val="20"/>
    </w:rPr>
  </w:style>
  <w:style w:type="paragraph" w:customStyle="1" w:styleId="Graphicsbody">
    <w:name w:val="Graphics body"/>
    <w:qFormat/>
    <w:rsid w:val="00434398"/>
    <w:pPr>
      <w:spacing w:after="0" w:line="240" w:lineRule="auto"/>
      <w:jc w:val="center"/>
    </w:pPr>
    <w:rPr>
      <w:rFonts w:ascii="Segoe UI" w:eastAsiaTheme="minorHAnsi" w:hAnsi="Segoe UI"/>
      <w:color w:val="000000" w:themeColor="text1"/>
      <w:sz w:val="18"/>
      <w:lang w:eastAsia="en-US"/>
    </w:rPr>
  </w:style>
  <w:style w:type="character" w:customStyle="1" w:styleId="Mention">
    <w:name w:val="Mention"/>
    <w:basedOn w:val="DefaultParagraphFont"/>
    <w:uiPriority w:val="99"/>
    <w:semiHidden/>
    <w:unhideWhenUsed/>
    <w:rsid w:val="003807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6592">
      <w:bodyDiv w:val="1"/>
      <w:marLeft w:val="0"/>
      <w:marRight w:val="0"/>
      <w:marTop w:val="0"/>
      <w:marBottom w:val="0"/>
      <w:divBdr>
        <w:top w:val="none" w:sz="0" w:space="0" w:color="auto"/>
        <w:left w:val="none" w:sz="0" w:space="0" w:color="auto"/>
        <w:bottom w:val="none" w:sz="0" w:space="0" w:color="auto"/>
        <w:right w:val="none" w:sz="0" w:space="0" w:color="auto"/>
      </w:divBdr>
      <w:divsChild>
        <w:div w:id="460224197">
          <w:marLeft w:val="0"/>
          <w:marRight w:val="0"/>
          <w:marTop w:val="0"/>
          <w:marBottom w:val="0"/>
          <w:divBdr>
            <w:top w:val="none" w:sz="0" w:space="0" w:color="auto"/>
            <w:left w:val="none" w:sz="0" w:space="0" w:color="auto"/>
            <w:bottom w:val="none" w:sz="0" w:space="0" w:color="auto"/>
            <w:right w:val="none" w:sz="0" w:space="0" w:color="auto"/>
          </w:divBdr>
          <w:divsChild>
            <w:div w:id="2055306059">
              <w:marLeft w:val="0"/>
              <w:marRight w:val="0"/>
              <w:marTop w:val="0"/>
              <w:marBottom w:val="0"/>
              <w:divBdr>
                <w:top w:val="none" w:sz="0" w:space="0" w:color="auto"/>
                <w:left w:val="none" w:sz="0" w:space="0" w:color="auto"/>
                <w:bottom w:val="none" w:sz="0" w:space="0" w:color="auto"/>
                <w:right w:val="none" w:sz="0" w:space="0" w:color="auto"/>
              </w:divBdr>
              <w:divsChild>
                <w:div w:id="1277444290">
                  <w:marLeft w:val="4200"/>
                  <w:marRight w:val="0"/>
                  <w:marTop w:val="0"/>
                  <w:marBottom w:val="0"/>
                  <w:divBdr>
                    <w:top w:val="none" w:sz="0" w:space="0" w:color="auto"/>
                    <w:left w:val="none" w:sz="0" w:space="0" w:color="auto"/>
                    <w:bottom w:val="none" w:sz="0" w:space="0" w:color="auto"/>
                    <w:right w:val="none" w:sz="0" w:space="0" w:color="auto"/>
                  </w:divBdr>
                  <w:divsChild>
                    <w:div w:id="2041005973">
                      <w:marLeft w:val="0"/>
                      <w:marRight w:val="0"/>
                      <w:marTop w:val="0"/>
                      <w:marBottom w:val="0"/>
                      <w:divBdr>
                        <w:top w:val="none" w:sz="0" w:space="0" w:color="auto"/>
                        <w:left w:val="none" w:sz="0" w:space="0" w:color="auto"/>
                        <w:bottom w:val="none" w:sz="0" w:space="0" w:color="auto"/>
                        <w:right w:val="none" w:sz="0" w:space="0" w:color="auto"/>
                      </w:divBdr>
                      <w:divsChild>
                        <w:div w:id="5791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27606">
      <w:bodyDiv w:val="1"/>
      <w:marLeft w:val="0"/>
      <w:marRight w:val="0"/>
      <w:marTop w:val="0"/>
      <w:marBottom w:val="0"/>
      <w:divBdr>
        <w:top w:val="none" w:sz="0" w:space="0" w:color="auto"/>
        <w:left w:val="none" w:sz="0" w:space="0" w:color="auto"/>
        <w:bottom w:val="none" w:sz="0" w:space="0" w:color="auto"/>
        <w:right w:val="none" w:sz="0" w:space="0" w:color="auto"/>
      </w:divBdr>
      <w:divsChild>
        <w:div w:id="160853787">
          <w:marLeft w:val="0"/>
          <w:marRight w:val="0"/>
          <w:marTop w:val="0"/>
          <w:marBottom w:val="0"/>
          <w:divBdr>
            <w:top w:val="none" w:sz="0" w:space="0" w:color="auto"/>
            <w:left w:val="none" w:sz="0" w:space="0" w:color="auto"/>
            <w:bottom w:val="none" w:sz="0" w:space="0" w:color="auto"/>
            <w:right w:val="none" w:sz="0" w:space="0" w:color="auto"/>
          </w:divBdr>
          <w:divsChild>
            <w:div w:id="2068452817">
              <w:marLeft w:val="0"/>
              <w:marRight w:val="0"/>
              <w:marTop w:val="0"/>
              <w:marBottom w:val="0"/>
              <w:divBdr>
                <w:top w:val="none" w:sz="0" w:space="0" w:color="auto"/>
                <w:left w:val="none" w:sz="0" w:space="0" w:color="auto"/>
                <w:bottom w:val="none" w:sz="0" w:space="0" w:color="auto"/>
                <w:right w:val="none" w:sz="0" w:space="0" w:color="auto"/>
              </w:divBdr>
              <w:divsChild>
                <w:div w:id="791635571">
                  <w:marLeft w:val="4200"/>
                  <w:marRight w:val="0"/>
                  <w:marTop w:val="0"/>
                  <w:marBottom w:val="0"/>
                  <w:divBdr>
                    <w:top w:val="none" w:sz="0" w:space="0" w:color="auto"/>
                    <w:left w:val="none" w:sz="0" w:space="0" w:color="auto"/>
                    <w:bottom w:val="none" w:sz="0" w:space="0" w:color="auto"/>
                    <w:right w:val="none" w:sz="0" w:space="0" w:color="auto"/>
                  </w:divBdr>
                  <w:divsChild>
                    <w:div w:id="1228565249">
                      <w:marLeft w:val="0"/>
                      <w:marRight w:val="0"/>
                      <w:marTop w:val="0"/>
                      <w:marBottom w:val="0"/>
                      <w:divBdr>
                        <w:top w:val="none" w:sz="0" w:space="0" w:color="auto"/>
                        <w:left w:val="none" w:sz="0" w:space="0" w:color="auto"/>
                        <w:bottom w:val="none" w:sz="0" w:space="0" w:color="auto"/>
                        <w:right w:val="none" w:sz="0" w:space="0" w:color="auto"/>
                      </w:divBdr>
                      <w:divsChild>
                        <w:div w:id="19860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946927">
      <w:bodyDiv w:val="1"/>
      <w:marLeft w:val="0"/>
      <w:marRight w:val="0"/>
      <w:marTop w:val="0"/>
      <w:marBottom w:val="0"/>
      <w:divBdr>
        <w:top w:val="none" w:sz="0" w:space="0" w:color="auto"/>
        <w:left w:val="none" w:sz="0" w:space="0" w:color="auto"/>
        <w:bottom w:val="none" w:sz="0" w:space="0" w:color="auto"/>
        <w:right w:val="none" w:sz="0" w:space="0" w:color="auto"/>
      </w:divBdr>
    </w:div>
    <w:div w:id="259917676">
      <w:bodyDiv w:val="1"/>
      <w:marLeft w:val="0"/>
      <w:marRight w:val="0"/>
      <w:marTop w:val="0"/>
      <w:marBottom w:val="0"/>
      <w:divBdr>
        <w:top w:val="none" w:sz="0" w:space="0" w:color="auto"/>
        <w:left w:val="none" w:sz="0" w:space="0" w:color="auto"/>
        <w:bottom w:val="none" w:sz="0" w:space="0" w:color="auto"/>
        <w:right w:val="none" w:sz="0" w:space="0" w:color="auto"/>
      </w:divBdr>
    </w:div>
    <w:div w:id="265581995">
      <w:bodyDiv w:val="1"/>
      <w:marLeft w:val="0"/>
      <w:marRight w:val="0"/>
      <w:marTop w:val="0"/>
      <w:marBottom w:val="0"/>
      <w:divBdr>
        <w:top w:val="none" w:sz="0" w:space="0" w:color="auto"/>
        <w:left w:val="none" w:sz="0" w:space="0" w:color="auto"/>
        <w:bottom w:val="none" w:sz="0" w:space="0" w:color="auto"/>
        <w:right w:val="none" w:sz="0" w:space="0" w:color="auto"/>
      </w:divBdr>
      <w:divsChild>
        <w:div w:id="1360201525">
          <w:marLeft w:val="0"/>
          <w:marRight w:val="0"/>
          <w:marTop w:val="0"/>
          <w:marBottom w:val="0"/>
          <w:divBdr>
            <w:top w:val="none" w:sz="0" w:space="0" w:color="auto"/>
            <w:left w:val="none" w:sz="0" w:space="0" w:color="auto"/>
            <w:bottom w:val="none" w:sz="0" w:space="0" w:color="auto"/>
            <w:right w:val="none" w:sz="0" w:space="0" w:color="auto"/>
          </w:divBdr>
          <w:divsChild>
            <w:div w:id="1309168915">
              <w:marLeft w:val="0"/>
              <w:marRight w:val="0"/>
              <w:marTop w:val="0"/>
              <w:marBottom w:val="0"/>
              <w:divBdr>
                <w:top w:val="none" w:sz="0" w:space="0" w:color="auto"/>
                <w:left w:val="none" w:sz="0" w:space="0" w:color="auto"/>
                <w:bottom w:val="none" w:sz="0" w:space="0" w:color="auto"/>
                <w:right w:val="none" w:sz="0" w:space="0" w:color="auto"/>
              </w:divBdr>
              <w:divsChild>
                <w:div w:id="1702516037">
                  <w:marLeft w:val="4200"/>
                  <w:marRight w:val="0"/>
                  <w:marTop w:val="0"/>
                  <w:marBottom w:val="0"/>
                  <w:divBdr>
                    <w:top w:val="none" w:sz="0" w:space="0" w:color="auto"/>
                    <w:left w:val="none" w:sz="0" w:space="0" w:color="auto"/>
                    <w:bottom w:val="none" w:sz="0" w:space="0" w:color="auto"/>
                    <w:right w:val="none" w:sz="0" w:space="0" w:color="auto"/>
                  </w:divBdr>
                  <w:divsChild>
                    <w:div w:id="1261983723">
                      <w:marLeft w:val="0"/>
                      <w:marRight w:val="0"/>
                      <w:marTop w:val="0"/>
                      <w:marBottom w:val="0"/>
                      <w:divBdr>
                        <w:top w:val="none" w:sz="0" w:space="0" w:color="auto"/>
                        <w:left w:val="none" w:sz="0" w:space="0" w:color="auto"/>
                        <w:bottom w:val="none" w:sz="0" w:space="0" w:color="auto"/>
                        <w:right w:val="none" w:sz="0" w:space="0" w:color="auto"/>
                      </w:divBdr>
                      <w:divsChild>
                        <w:div w:id="14304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229877">
      <w:bodyDiv w:val="1"/>
      <w:marLeft w:val="0"/>
      <w:marRight w:val="0"/>
      <w:marTop w:val="0"/>
      <w:marBottom w:val="0"/>
      <w:divBdr>
        <w:top w:val="none" w:sz="0" w:space="0" w:color="auto"/>
        <w:left w:val="none" w:sz="0" w:space="0" w:color="auto"/>
        <w:bottom w:val="none" w:sz="0" w:space="0" w:color="auto"/>
        <w:right w:val="none" w:sz="0" w:space="0" w:color="auto"/>
      </w:divBdr>
    </w:div>
    <w:div w:id="723794167">
      <w:bodyDiv w:val="1"/>
      <w:marLeft w:val="0"/>
      <w:marRight w:val="0"/>
      <w:marTop w:val="0"/>
      <w:marBottom w:val="0"/>
      <w:divBdr>
        <w:top w:val="none" w:sz="0" w:space="0" w:color="auto"/>
        <w:left w:val="none" w:sz="0" w:space="0" w:color="auto"/>
        <w:bottom w:val="none" w:sz="0" w:space="0" w:color="auto"/>
        <w:right w:val="none" w:sz="0" w:space="0" w:color="auto"/>
      </w:divBdr>
    </w:div>
    <w:div w:id="797602988">
      <w:bodyDiv w:val="1"/>
      <w:marLeft w:val="0"/>
      <w:marRight w:val="0"/>
      <w:marTop w:val="0"/>
      <w:marBottom w:val="0"/>
      <w:divBdr>
        <w:top w:val="none" w:sz="0" w:space="0" w:color="auto"/>
        <w:left w:val="none" w:sz="0" w:space="0" w:color="auto"/>
        <w:bottom w:val="none" w:sz="0" w:space="0" w:color="auto"/>
        <w:right w:val="none" w:sz="0" w:space="0" w:color="auto"/>
      </w:divBdr>
      <w:divsChild>
        <w:div w:id="1171874183">
          <w:marLeft w:val="0"/>
          <w:marRight w:val="0"/>
          <w:marTop w:val="0"/>
          <w:marBottom w:val="0"/>
          <w:divBdr>
            <w:top w:val="none" w:sz="0" w:space="0" w:color="auto"/>
            <w:left w:val="none" w:sz="0" w:space="0" w:color="auto"/>
            <w:bottom w:val="none" w:sz="0" w:space="0" w:color="auto"/>
            <w:right w:val="none" w:sz="0" w:space="0" w:color="auto"/>
          </w:divBdr>
          <w:divsChild>
            <w:div w:id="1702432023">
              <w:marLeft w:val="0"/>
              <w:marRight w:val="0"/>
              <w:marTop w:val="0"/>
              <w:marBottom w:val="0"/>
              <w:divBdr>
                <w:top w:val="none" w:sz="0" w:space="0" w:color="auto"/>
                <w:left w:val="none" w:sz="0" w:space="0" w:color="auto"/>
                <w:bottom w:val="none" w:sz="0" w:space="0" w:color="auto"/>
                <w:right w:val="none" w:sz="0" w:space="0" w:color="auto"/>
              </w:divBdr>
              <w:divsChild>
                <w:div w:id="100926894">
                  <w:marLeft w:val="4200"/>
                  <w:marRight w:val="0"/>
                  <w:marTop w:val="0"/>
                  <w:marBottom w:val="0"/>
                  <w:divBdr>
                    <w:top w:val="none" w:sz="0" w:space="0" w:color="auto"/>
                    <w:left w:val="none" w:sz="0" w:space="0" w:color="auto"/>
                    <w:bottom w:val="none" w:sz="0" w:space="0" w:color="auto"/>
                    <w:right w:val="none" w:sz="0" w:space="0" w:color="auto"/>
                  </w:divBdr>
                  <w:divsChild>
                    <w:div w:id="247545370">
                      <w:marLeft w:val="0"/>
                      <w:marRight w:val="0"/>
                      <w:marTop w:val="0"/>
                      <w:marBottom w:val="0"/>
                      <w:divBdr>
                        <w:top w:val="none" w:sz="0" w:space="0" w:color="auto"/>
                        <w:left w:val="none" w:sz="0" w:space="0" w:color="auto"/>
                        <w:bottom w:val="none" w:sz="0" w:space="0" w:color="auto"/>
                        <w:right w:val="none" w:sz="0" w:space="0" w:color="auto"/>
                      </w:divBdr>
                      <w:divsChild>
                        <w:div w:id="37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555019">
      <w:bodyDiv w:val="1"/>
      <w:marLeft w:val="0"/>
      <w:marRight w:val="0"/>
      <w:marTop w:val="0"/>
      <w:marBottom w:val="0"/>
      <w:divBdr>
        <w:top w:val="none" w:sz="0" w:space="0" w:color="auto"/>
        <w:left w:val="none" w:sz="0" w:space="0" w:color="auto"/>
        <w:bottom w:val="none" w:sz="0" w:space="0" w:color="auto"/>
        <w:right w:val="none" w:sz="0" w:space="0" w:color="auto"/>
      </w:divBdr>
    </w:div>
    <w:div w:id="920600691">
      <w:bodyDiv w:val="1"/>
      <w:marLeft w:val="0"/>
      <w:marRight w:val="0"/>
      <w:marTop w:val="0"/>
      <w:marBottom w:val="0"/>
      <w:divBdr>
        <w:top w:val="none" w:sz="0" w:space="0" w:color="auto"/>
        <w:left w:val="none" w:sz="0" w:space="0" w:color="auto"/>
        <w:bottom w:val="none" w:sz="0" w:space="0" w:color="auto"/>
        <w:right w:val="none" w:sz="0" w:space="0" w:color="auto"/>
      </w:divBdr>
    </w:div>
    <w:div w:id="1123303533">
      <w:bodyDiv w:val="1"/>
      <w:marLeft w:val="0"/>
      <w:marRight w:val="0"/>
      <w:marTop w:val="0"/>
      <w:marBottom w:val="0"/>
      <w:divBdr>
        <w:top w:val="none" w:sz="0" w:space="0" w:color="auto"/>
        <w:left w:val="none" w:sz="0" w:space="0" w:color="auto"/>
        <w:bottom w:val="none" w:sz="0" w:space="0" w:color="auto"/>
        <w:right w:val="none" w:sz="0" w:space="0" w:color="auto"/>
      </w:divBdr>
    </w:div>
    <w:div w:id="1151219191">
      <w:bodyDiv w:val="1"/>
      <w:marLeft w:val="0"/>
      <w:marRight w:val="0"/>
      <w:marTop w:val="0"/>
      <w:marBottom w:val="0"/>
      <w:divBdr>
        <w:top w:val="none" w:sz="0" w:space="0" w:color="auto"/>
        <w:left w:val="none" w:sz="0" w:space="0" w:color="auto"/>
        <w:bottom w:val="none" w:sz="0" w:space="0" w:color="auto"/>
        <w:right w:val="none" w:sz="0" w:space="0" w:color="auto"/>
      </w:divBdr>
    </w:div>
    <w:div w:id="1233200932">
      <w:bodyDiv w:val="1"/>
      <w:marLeft w:val="0"/>
      <w:marRight w:val="0"/>
      <w:marTop w:val="0"/>
      <w:marBottom w:val="0"/>
      <w:divBdr>
        <w:top w:val="none" w:sz="0" w:space="0" w:color="auto"/>
        <w:left w:val="none" w:sz="0" w:space="0" w:color="auto"/>
        <w:bottom w:val="none" w:sz="0" w:space="0" w:color="auto"/>
        <w:right w:val="none" w:sz="0" w:space="0" w:color="auto"/>
      </w:divBdr>
      <w:divsChild>
        <w:div w:id="1201937422">
          <w:marLeft w:val="0"/>
          <w:marRight w:val="0"/>
          <w:marTop w:val="0"/>
          <w:marBottom w:val="0"/>
          <w:divBdr>
            <w:top w:val="none" w:sz="0" w:space="0" w:color="auto"/>
            <w:left w:val="none" w:sz="0" w:space="0" w:color="auto"/>
            <w:bottom w:val="none" w:sz="0" w:space="0" w:color="auto"/>
            <w:right w:val="none" w:sz="0" w:space="0" w:color="auto"/>
          </w:divBdr>
          <w:divsChild>
            <w:div w:id="372653109">
              <w:marLeft w:val="0"/>
              <w:marRight w:val="0"/>
              <w:marTop w:val="0"/>
              <w:marBottom w:val="0"/>
              <w:divBdr>
                <w:top w:val="none" w:sz="0" w:space="0" w:color="auto"/>
                <w:left w:val="none" w:sz="0" w:space="0" w:color="auto"/>
                <w:bottom w:val="none" w:sz="0" w:space="0" w:color="auto"/>
                <w:right w:val="none" w:sz="0" w:space="0" w:color="auto"/>
              </w:divBdr>
              <w:divsChild>
                <w:div w:id="2112429732">
                  <w:marLeft w:val="4200"/>
                  <w:marRight w:val="0"/>
                  <w:marTop w:val="0"/>
                  <w:marBottom w:val="0"/>
                  <w:divBdr>
                    <w:top w:val="none" w:sz="0" w:space="0" w:color="auto"/>
                    <w:left w:val="none" w:sz="0" w:space="0" w:color="auto"/>
                    <w:bottom w:val="none" w:sz="0" w:space="0" w:color="auto"/>
                    <w:right w:val="none" w:sz="0" w:space="0" w:color="auto"/>
                  </w:divBdr>
                  <w:divsChild>
                    <w:div w:id="1616983317">
                      <w:marLeft w:val="0"/>
                      <w:marRight w:val="0"/>
                      <w:marTop w:val="0"/>
                      <w:marBottom w:val="0"/>
                      <w:divBdr>
                        <w:top w:val="none" w:sz="0" w:space="0" w:color="auto"/>
                        <w:left w:val="none" w:sz="0" w:space="0" w:color="auto"/>
                        <w:bottom w:val="none" w:sz="0" w:space="0" w:color="auto"/>
                        <w:right w:val="none" w:sz="0" w:space="0" w:color="auto"/>
                      </w:divBdr>
                      <w:divsChild>
                        <w:div w:id="1550069699">
                          <w:marLeft w:val="0"/>
                          <w:marRight w:val="0"/>
                          <w:marTop w:val="0"/>
                          <w:marBottom w:val="0"/>
                          <w:divBdr>
                            <w:top w:val="none" w:sz="0" w:space="0" w:color="auto"/>
                            <w:left w:val="none" w:sz="0" w:space="0" w:color="auto"/>
                            <w:bottom w:val="none" w:sz="0" w:space="0" w:color="auto"/>
                            <w:right w:val="none" w:sz="0" w:space="0" w:color="auto"/>
                          </w:divBdr>
                          <w:divsChild>
                            <w:div w:id="775708998">
                              <w:marLeft w:val="0"/>
                              <w:marRight w:val="0"/>
                              <w:marTop w:val="0"/>
                              <w:marBottom w:val="0"/>
                              <w:divBdr>
                                <w:top w:val="none" w:sz="0" w:space="0" w:color="auto"/>
                                <w:left w:val="none" w:sz="0" w:space="0" w:color="auto"/>
                                <w:bottom w:val="none" w:sz="0" w:space="0" w:color="auto"/>
                                <w:right w:val="none" w:sz="0" w:space="0" w:color="auto"/>
                              </w:divBdr>
                              <w:divsChild>
                                <w:div w:id="483742860">
                                  <w:marLeft w:val="0"/>
                                  <w:marRight w:val="0"/>
                                  <w:marTop w:val="0"/>
                                  <w:marBottom w:val="0"/>
                                  <w:divBdr>
                                    <w:top w:val="none" w:sz="0" w:space="0" w:color="auto"/>
                                    <w:left w:val="none" w:sz="0" w:space="0" w:color="auto"/>
                                    <w:bottom w:val="none" w:sz="0" w:space="0" w:color="auto"/>
                                    <w:right w:val="none" w:sz="0" w:space="0" w:color="auto"/>
                                  </w:divBdr>
                                  <w:divsChild>
                                    <w:div w:id="1133598089">
                                      <w:marLeft w:val="0"/>
                                      <w:marRight w:val="0"/>
                                      <w:marTop w:val="0"/>
                                      <w:marBottom w:val="0"/>
                                      <w:divBdr>
                                        <w:top w:val="none" w:sz="0" w:space="0" w:color="auto"/>
                                        <w:left w:val="none" w:sz="0" w:space="0" w:color="auto"/>
                                        <w:bottom w:val="none" w:sz="0" w:space="0" w:color="auto"/>
                                        <w:right w:val="none" w:sz="0" w:space="0" w:color="auto"/>
                                      </w:divBdr>
                                      <w:divsChild>
                                        <w:div w:id="12446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817262">
      <w:bodyDiv w:val="1"/>
      <w:marLeft w:val="0"/>
      <w:marRight w:val="0"/>
      <w:marTop w:val="0"/>
      <w:marBottom w:val="0"/>
      <w:divBdr>
        <w:top w:val="none" w:sz="0" w:space="0" w:color="auto"/>
        <w:left w:val="none" w:sz="0" w:space="0" w:color="auto"/>
        <w:bottom w:val="none" w:sz="0" w:space="0" w:color="auto"/>
        <w:right w:val="none" w:sz="0" w:space="0" w:color="auto"/>
      </w:divBdr>
    </w:div>
    <w:div w:id="1621110982">
      <w:bodyDiv w:val="1"/>
      <w:marLeft w:val="0"/>
      <w:marRight w:val="0"/>
      <w:marTop w:val="0"/>
      <w:marBottom w:val="0"/>
      <w:divBdr>
        <w:top w:val="none" w:sz="0" w:space="0" w:color="auto"/>
        <w:left w:val="none" w:sz="0" w:space="0" w:color="auto"/>
        <w:bottom w:val="none" w:sz="0" w:space="0" w:color="auto"/>
        <w:right w:val="none" w:sz="0" w:space="0" w:color="auto"/>
      </w:divBdr>
    </w:div>
    <w:div w:id="1753699606">
      <w:bodyDiv w:val="1"/>
      <w:marLeft w:val="0"/>
      <w:marRight w:val="0"/>
      <w:marTop w:val="0"/>
      <w:marBottom w:val="0"/>
      <w:divBdr>
        <w:top w:val="none" w:sz="0" w:space="0" w:color="auto"/>
        <w:left w:val="none" w:sz="0" w:space="0" w:color="auto"/>
        <w:bottom w:val="none" w:sz="0" w:space="0" w:color="auto"/>
        <w:right w:val="none" w:sz="0" w:space="0" w:color="auto"/>
      </w:divBdr>
      <w:divsChild>
        <w:div w:id="1400446901">
          <w:marLeft w:val="0"/>
          <w:marRight w:val="0"/>
          <w:marTop w:val="0"/>
          <w:marBottom w:val="0"/>
          <w:divBdr>
            <w:top w:val="none" w:sz="0" w:space="0" w:color="auto"/>
            <w:left w:val="none" w:sz="0" w:space="0" w:color="auto"/>
            <w:bottom w:val="none" w:sz="0" w:space="0" w:color="auto"/>
            <w:right w:val="none" w:sz="0" w:space="0" w:color="auto"/>
          </w:divBdr>
          <w:divsChild>
            <w:div w:id="1511289242">
              <w:marLeft w:val="0"/>
              <w:marRight w:val="0"/>
              <w:marTop w:val="0"/>
              <w:marBottom w:val="0"/>
              <w:divBdr>
                <w:top w:val="none" w:sz="0" w:space="0" w:color="auto"/>
                <w:left w:val="none" w:sz="0" w:space="0" w:color="auto"/>
                <w:bottom w:val="none" w:sz="0" w:space="0" w:color="auto"/>
                <w:right w:val="none" w:sz="0" w:space="0" w:color="auto"/>
              </w:divBdr>
              <w:divsChild>
                <w:div w:id="223224209">
                  <w:marLeft w:val="4200"/>
                  <w:marRight w:val="0"/>
                  <w:marTop w:val="0"/>
                  <w:marBottom w:val="0"/>
                  <w:divBdr>
                    <w:top w:val="none" w:sz="0" w:space="0" w:color="auto"/>
                    <w:left w:val="none" w:sz="0" w:space="0" w:color="auto"/>
                    <w:bottom w:val="none" w:sz="0" w:space="0" w:color="auto"/>
                    <w:right w:val="none" w:sz="0" w:space="0" w:color="auto"/>
                  </w:divBdr>
                  <w:divsChild>
                    <w:div w:id="2107260522">
                      <w:marLeft w:val="0"/>
                      <w:marRight w:val="0"/>
                      <w:marTop w:val="0"/>
                      <w:marBottom w:val="0"/>
                      <w:divBdr>
                        <w:top w:val="none" w:sz="0" w:space="0" w:color="auto"/>
                        <w:left w:val="none" w:sz="0" w:space="0" w:color="auto"/>
                        <w:bottom w:val="none" w:sz="0" w:space="0" w:color="auto"/>
                        <w:right w:val="none" w:sz="0" w:space="0" w:color="auto"/>
                      </w:divBdr>
                      <w:divsChild>
                        <w:div w:id="11593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805907">
      <w:bodyDiv w:val="1"/>
      <w:marLeft w:val="0"/>
      <w:marRight w:val="0"/>
      <w:marTop w:val="0"/>
      <w:marBottom w:val="0"/>
      <w:divBdr>
        <w:top w:val="none" w:sz="0" w:space="0" w:color="auto"/>
        <w:left w:val="none" w:sz="0" w:space="0" w:color="auto"/>
        <w:bottom w:val="none" w:sz="0" w:space="0" w:color="auto"/>
        <w:right w:val="none" w:sz="0" w:space="0" w:color="auto"/>
      </w:divBdr>
    </w:div>
    <w:div w:id="2100980874">
      <w:bodyDiv w:val="1"/>
      <w:marLeft w:val="0"/>
      <w:marRight w:val="0"/>
      <w:marTop w:val="0"/>
      <w:marBottom w:val="0"/>
      <w:divBdr>
        <w:top w:val="none" w:sz="0" w:space="0" w:color="auto"/>
        <w:left w:val="none" w:sz="0" w:space="0" w:color="auto"/>
        <w:bottom w:val="none" w:sz="0" w:space="0" w:color="auto"/>
        <w:right w:val="none" w:sz="0" w:space="0" w:color="auto"/>
      </w:divBdr>
      <w:divsChild>
        <w:div w:id="1092975681">
          <w:marLeft w:val="0"/>
          <w:marRight w:val="0"/>
          <w:marTop w:val="0"/>
          <w:marBottom w:val="0"/>
          <w:divBdr>
            <w:top w:val="none" w:sz="0" w:space="0" w:color="auto"/>
            <w:left w:val="none" w:sz="0" w:space="0" w:color="auto"/>
            <w:bottom w:val="none" w:sz="0" w:space="0" w:color="auto"/>
            <w:right w:val="none" w:sz="0" w:space="0" w:color="auto"/>
          </w:divBdr>
          <w:divsChild>
            <w:div w:id="341593041">
              <w:marLeft w:val="0"/>
              <w:marRight w:val="0"/>
              <w:marTop w:val="0"/>
              <w:marBottom w:val="0"/>
              <w:divBdr>
                <w:top w:val="none" w:sz="0" w:space="0" w:color="auto"/>
                <w:left w:val="none" w:sz="0" w:space="0" w:color="auto"/>
                <w:bottom w:val="none" w:sz="0" w:space="0" w:color="auto"/>
                <w:right w:val="none" w:sz="0" w:space="0" w:color="auto"/>
              </w:divBdr>
              <w:divsChild>
                <w:div w:id="1009142469">
                  <w:marLeft w:val="0"/>
                  <w:marRight w:val="0"/>
                  <w:marTop w:val="0"/>
                  <w:marBottom w:val="0"/>
                  <w:divBdr>
                    <w:top w:val="none" w:sz="0" w:space="0" w:color="auto"/>
                    <w:left w:val="none" w:sz="0" w:space="0" w:color="auto"/>
                    <w:bottom w:val="none" w:sz="0" w:space="0" w:color="auto"/>
                    <w:right w:val="none" w:sz="0" w:space="0" w:color="auto"/>
                  </w:divBdr>
                  <w:divsChild>
                    <w:div w:id="1219053197">
                      <w:marLeft w:val="0"/>
                      <w:marRight w:val="0"/>
                      <w:marTop w:val="0"/>
                      <w:marBottom w:val="0"/>
                      <w:divBdr>
                        <w:top w:val="none" w:sz="0" w:space="0" w:color="auto"/>
                        <w:left w:val="none" w:sz="0" w:space="0" w:color="auto"/>
                        <w:bottom w:val="none" w:sz="0" w:space="0" w:color="auto"/>
                        <w:right w:val="none" w:sz="0" w:space="0" w:color="auto"/>
                      </w:divBdr>
                      <w:divsChild>
                        <w:div w:id="990794679">
                          <w:marLeft w:val="0"/>
                          <w:marRight w:val="0"/>
                          <w:marTop w:val="0"/>
                          <w:marBottom w:val="0"/>
                          <w:divBdr>
                            <w:top w:val="none" w:sz="0" w:space="0" w:color="auto"/>
                            <w:left w:val="none" w:sz="0" w:space="0" w:color="auto"/>
                            <w:bottom w:val="none" w:sz="0" w:space="0" w:color="auto"/>
                            <w:right w:val="none" w:sz="0" w:space="0" w:color="auto"/>
                          </w:divBdr>
                          <w:divsChild>
                            <w:div w:id="141428229">
                              <w:marLeft w:val="0"/>
                              <w:marRight w:val="0"/>
                              <w:marTop w:val="0"/>
                              <w:marBottom w:val="0"/>
                              <w:divBdr>
                                <w:top w:val="none" w:sz="0" w:space="0" w:color="auto"/>
                                <w:left w:val="none" w:sz="0" w:space="0" w:color="auto"/>
                                <w:bottom w:val="none" w:sz="0" w:space="0" w:color="auto"/>
                                <w:right w:val="none" w:sz="0" w:space="0" w:color="auto"/>
                              </w:divBdr>
                            </w:div>
                            <w:div w:id="19634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developer.xboxlive.com/en-us/platform/development/downloads/Pages/home.aspx" TargetMode="External"/><Relationship Id="rId3" Type="http://schemas.openxmlformats.org/officeDocument/2006/relationships/customXml" Target="../customXml/item3.xml"/><Relationship Id="rId21" Type="http://schemas.openxmlformats.org/officeDocument/2006/relationships/hyperlink" Target="http://tools.ietf.org/html/draft-ietf-jose-json-web-key-08"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xboxlive.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package" Target="embeddings/Microsoft_Visio_Drawing1.vsdx"/><Relationship Id="rId29" Type="http://schemas.openxmlformats.org/officeDocument/2006/relationships/hyperlink" Target="https://developer.xboxlive.com/_layouts/xna/download.ashx?file=xsts.auth.xboxlive.com.cer.zip&amp;folder=platform\RelyingPar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xdp.xboxlive.com" TargetMode="External"/><Relationship Id="rId24" Type="http://schemas.openxmlformats.org/officeDocument/2006/relationships/hyperlink" Target="https://developer.xboxlive.com/en-us/platform/development/downloads/Pages/home.aspx"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xsts.auth.xboxlive.com/xsts/authorize" TargetMode="External"/><Relationship Id="rId28" Type="http://schemas.openxmlformats.org/officeDocument/2006/relationships/hyperlink" Target="https://developer.xboxlive.com/en-us/platform/development/documentation/software/Pages/home.aspx" TargetMode="Externa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service.auth.xboxlive.com/service/authenticate" TargetMode="External"/><Relationship Id="rId27" Type="http://schemas.openxmlformats.org/officeDocument/2006/relationships/hyperlink" Target="http://aka.ms/9837856" TargetMode="External"/><Relationship Id="rId30" Type="http://schemas.openxmlformats.org/officeDocument/2006/relationships/hyperlink" Target="http://aka.ms/9830307"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icrosoft.com/en-us/legal/Copyright/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msdn.microsoft.com/en-us/library/system.datetime.tofiletimeutc.aspx" TargetMode="External"/><Relationship Id="rId2" Type="http://schemas.openxmlformats.org/officeDocument/2006/relationships/hyperlink" Target="https://xsts.auth.xboxlive.com/xsts/authorize" TargetMode="External"/><Relationship Id="rId1" Type="http://schemas.openxmlformats.org/officeDocument/2006/relationships/hyperlink" Target="https://service.auth.xboxlive.com/service/authentic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cap\AppData\Roaming\Microsoft\Templates\Xbox%20One%20white%20paper%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950DCC306F4E6AB72A7B08F27045B0"/>
        <w:category>
          <w:name w:val="General"/>
          <w:gallery w:val="placeholder"/>
        </w:category>
        <w:types>
          <w:type w:val="bbPlcHdr"/>
        </w:types>
        <w:behaviors>
          <w:behavior w:val="content"/>
        </w:behaviors>
        <w:guid w:val="{191BA6AA-7A42-4626-94DE-0D1AAA116537}"/>
      </w:docPartPr>
      <w:docPartBody>
        <w:p w:rsidR="00FB73CA" w:rsidRDefault="00FB73CA" w:rsidP="00FB73CA">
          <w:pPr>
            <w:pStyle w:val="0E950DCC306F4E6AB72A7B08F27045B0"/>
          </w:pPr>
          <w:r w:rsidRPr="0016433A">
            <w:t>For code blocks, use the Code, preformatted text style.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Semibold">
    <w:panose1 w:val="020B07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Console">
    <w:panose1 w:val="020B0609040504020204"/>
    <w:charset w:val="EE"/>
    <w:family w:val="modern"/>
    <w:pitch w:val="fixed"/>
    <w:sig w:usb0="8000028F" w:usb1="00001800" w:usb2="00000000" w:usb3="00000000" w:csb0="0000001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CA"/>
    <w:rsid w:val="00010E20"/>
    <w:rsid w:val="000110BC"/>
    <w:rsid w:val="000520C9"/>
    <w:rsid w:val="00093234"/>
    <w:rsid w:val="001650E4"/>
    <w:rsid w:val="00192898"/>
    <w:rsid w:val="00195A1F"/>
    <w:rsid w:val="002F2BAC"/>
    <w:rsid w:val="002F6AE6"/>
    <w:rsid w:val="00310EFF"/>
    <w:rsid w:val="00330681"/>
    <w:rsid w:val="003411CA"/>
    <w:rsid w:val="003841D5"/>
    <w:rsid w:val="004032FA"/>
    <w:rsid w:val="00454991"/>
    <w:rsid w:val="00503067"/>
    <w:rsid w:val="00566D08"/>
    <w:rsid w:val="00622E0D"/>
    <w:rsid w:val="00633AE3"/>
    <w:rsid w:val="006768A4"/>
    <w:rsid w:val="00687FD5"/>
    <w:rsid w:val="006B0F45"/>
    <w:rsid w:val="00732334"/>
    <w:rsid w:val="00733575"/>
    <w:rsid w:val="007555D1"/>
    <w:rsid w:val="00795D94"/>
    <w:rsid w:val="007F7A98"/>
    <w:rsid w:val="00860AEF"/>
    <w:rsid w:val="0086322D"/>
    <w:rsid w:val="0092534D"/>
    <w:rsid w:val="009416F1"/>
    <w:rsid w:val="0095303C"/>
    <w:rsid w:val="009860CA"/>
    <w:rsid w:val="009B0D35"/>
    <w:rsid w:val="009C6048"/>
    <w:rsid w:val="009E35C2"/>
    <w:rsid w:val="00BD5C59"/>
    <w:rsid w:val="00D42053"/>
    <w:rsid w:val="00D82560"/>
    <w:rsid w:val="00DE1484"/>
    <w:rsid w:val="00E349E4"/>
    <w:rsid w:val="00E448C4"/>
    <w:rsid w:val="00EB246B"/>
    <w:rsid w:val="00F77A13"/>
    <w:rsid w:val="00F82210"/>
    <w:rsid w:val="00FB73CA"/>
    <w:rsid w:val="00FF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950DCC306F4E6AB72A7B08F27045B0">
    <w:name w:val="0E950DCC306F4E6AB72A7B08F27045B0"/>
    <w:rsid w:val="00FB7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BB89ACB9B2F7428652800FCA0F7665" ma:contentTypeVersion="18" ma:contentTypeDescription="Create a new document." ma:contentTypeScope="" ma:versionID="d179636f2fdafcf8ee3e5b156c602016">
  <xsd:schema xmlns:xsd="http://www.w3.org/2001/XMLSchema" xmlns:p="http://schemas.microsoft.com/office/2006/metadata/properties" xmlns:ns1="http://schemas.microsoft.com/sharepoint/v3" xmlns:ns2="5c9cdcb2-351f-4c42-bfa9-d99a308be20a" xmlns:ns3="0035fdac-4bcc-488c-aae9-5b0cbd193633" xmlns:ns4="http://schemas.microsoft.com/sharepoint/v3/fields" xmlns:ns5="882524f5-0787-45c2-85c8-12d7e18f4b2b" targetNamespace="http://schemas.microsoft.com/office/2006/metadata/properties" ma:root="true" ma:fieldsID="ca9b8aed2bf9b1ae234240104d7f6baf" ns1:_="" ns2:_="" ns3:_="" ns4:_="" ns5:_="">
    <xsd:import namespace="http://schemas.microsoft.com/sharepoint/v3"/>
    <xsd:import namespace="5c9cdcb2-351f-4c42-bfa9-d99a308be20a"/>
    <xsd:import namespace="0035fdac-4bcc-488c-aae9-5b0cbd193633"/>
    <xsd:import namespace="http://schemas.microsoft.com/sharepoint/v3/fields"/>
    <xsd:import namespace="882524f5-0787-45c2-85c8-12d7e18f4b2b"/>
    <xsd:element name="properties">
      <xsd:complexType>
        <xsd:sequence>
          <xsd:element name="documentManagement">
            <xsd:complexType>
              <xsd:all>
                <xsd:element ref="ns1:PublishingStartDate" minOccurs="0"/>
                <xsd:element ref="ns1:PublishingExpirationDate" minOccurs="0"/>
                <xsd:element ref="ns2:Area"/>
                <xsd:element ref="ns2:Synopsis"/>
                <xsd:element ref="ns2:Author0"/>
                <xsd:element ref="ns2:Published"/>
                <xsd:element ref="ns3:MetaKeywords" minOccurs="0"/>
                <xsd:element ref="ns4:_DCDateModified" minOccurs="0"/>
                <xsd:element ref="ns2:Document_x0020_type"/>
                <xsd:element ref="ns5:Fil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5c9cdcb2-351f-4c42-bfa9-d99a308be20a" elementFormDefault="qualified">
    <xsd:import namespace="http://schemas.microsoft.com/office/2006/documentManagement/types"/>
    <xsd:element name="Area" ma:index="10" ma:displayName="Area" ma:default="Select topic area (required)" ma:description="Primary category for the topic of the white paper." ma:format="Dropdown" ma:internalName="Area" ma:readOnly="false">
      <xsd:simpleType>
        <xsd:restriction base="dms:Choice">
          <xsd:enumeration value="Select topic area (required)"/>
          <xsd:enumeration value="Audio"/>
          <xsd:enumeration value="Design"/>
          <xsd:enumeration value="Development"/>
          <xsd:enumeration value="Graphics"/>
          <xsd:enumeration value="Kinect and General Input"/>
          <xsd:enumeration value="Operations"/>
          <xsd:enumeration value="Parental Controls"/>
          <xsd:enumeration value="Search Feed"/>
          <xsd:enumeration value="Single Sign-On"/>
          <xsd:enumeration value="System"/>
          <xsd:enumeration value="Test, Automation, and Publishing"/>
          <xsd:enumeration value="Xbox Live and Networking"/>
        </xsd:restriction>
      </xsd:simpleType>
    </xsd:element>
    <xsd:element name="Synopsis" ma:index="11" ma:displayName="Synopsis" ma:internalName="Synopsis" ma:readOnly="false">
      <xsd:simpleType>
        <xsd:restriction base="dms:Note"/>
      </xsd:simpleType>
    </xsd:element>
    <xsd:element name="Author0" ma:index="12" ma:displayName="Author" ma:internalName="Author0" ma:readOnly="false">
      <xsd:simpleType>
        <xsd:restriction base="dms:Text">
          <xsd:maxLength value="255"/>
        </xsd:restriction>
      </xsd:simpleType>
    </xsd:element>
    <xsd:element name="Published" ma:index="13" ma:displayName="Published" ma:format="DateOnly" ma:internalName="Published" ma:readOnly="false">
      <xsd:simpleType>
        <xsd:restriction base="dms:DateTime"/>
      </xsd:simpleType>
    </xsd:element>
    <xsd:element name="Document_x0020_type" ma:index="16" ma:displayName="Document type" ma:default="White paper" ma:format="RadioButtons" ma:internalName="Document_x0020_type">
      <xsd:simpleType>
        <xsd:restriction base="dms:Choice">
          <xsd:enumeration value="White paper"/>
          <xsd:enumeration value="Video"/>
          <xsd:enumeration value="Other"/>
        </xsd:restriction>
      </xsd:simpleType>
    </xsd:element>
  </xsd:schema>
  <xsd:schema xmlns:xsd="http://www.w3.org/2001/XMLSchema" xmlns:dms="http://schemas.microsoft.com/office/2006/documentManagement/types" targetNamespace="0035fdac-4bcc-488c-aae9-5b0cbd193633" elementFormDefault="qualified">
    <xsd:import namespace="http://schemas.microsoft.com/office/2006/documentManagement/types"/>
    <xsd:element name="MetaKeywords" ma:index="14" nillable="true" ma:displayName="MetaKeywords" ma:internalName="MetaKeywords" ma:readOnly="false">
      <xsd:simpleType>
        <xsd:restriction base="dms:Text">
          <xsd:maxLength value="255"/>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Modified" ma:index="15" nillable="true" ma:displayName="Date Modified" ma:default="[today]" ma:description="The date on which this resource was last modified" ma:format="DateTime" ma:internalName="_DCDateModified" ma:readOnly="false">
      <xsd:simpleType>
        <xsd:restriction base="dms:DateTime"/>
      </xsd:simpleType>
    </xsd:element>
  </xsd:schema>
  <xsd:schema xmlns:xsd="http://www.w3.org/2001/XMLSchema" xmlns:dms="http://schemas.microsoft.com/office/2006/documentManagement/types" targetNamespace="882524f5-0787-45c2-85c8-12d7e18f4b2b" elementFormDefault="qualified">
    <xsd:import namespace="http://schemas.microsoft.com/office/2006/documentManagement/types"/>
    <xsd:element name="File" ma:index="17" nillable="true" ma:displayName="File" ma:description="Custom column for displaying an icon for use in Terry's list view modification." ma:format="Image" ma:internalName="File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Synopsis xmlns="5c9cdcb2-351f-4c42-bfa9-d99a308be20a">This paper describes how services external to Microsoft data centers can be authorized to access Xbox Live Services. Updates include more details for the calling patterns to the Xbox Live Multiplayer services and a new section on certificate expiration.</Synopsis>
    <Published xmlns="5c9cdcb2-351f-4c42-bfa9-d99a308be20a">2017-05-24T07:00:00+00:00</Published>
    <_DCDateModified xmlns="http://schemas.microsoft.com/sharepoint/v3/fields">2017-05-24T20:32:00+00:00</_DCDateModified>
    <Area xmlns="5c9cdcb2-351f-4c42-bfa9-d99a308be20a">Xbox Live and Networking</Area>
    <Author0 xmlns="5c9cdcb2-351f-4c42-bfa9-d99a308be20a">Gregoire Guetat, Xbox Live Services, and Ferdinand Schober, Advanced Technology Group</Author0>
    <Document_x0020_type xmlns="5c9cdcb2-351f-4c42-bfa9-d99a308be20a">White paper</Document_x0020_type>
    <File xmlns="882524f5-0787-45c2-85c8-12d7e18f4b2b">
      <Url xsi:nil="true"/>
      <Description xsi:nil="true"/>
    </File>
    <PublishingExpirationDate xmlns="http://schemas.microsoft.com/sharepoint/v3" xsi:nil="true"/>
    <PublishingStartDate xmlns="http://schemas.microsoft.com/sharepoint/v3" xsi:nil="true"/>
    <MetaKeywords xmlns="0035fdac-4bcc-488c-aae9-5b0cbd19363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ED084-61BC-40C5-A55A-EFD972BCDA7F}">
  <ds:schemaRefs>
    <ds:schemaRef ds:uri="http://schemas.microsoft.com/sharepoint/v3/contenttype/forms"/>
  </ds:schemaRefs>
</ds:datastoreItem>
</file>

<file path=customXml/itemProps2.xml><?xml version="1.0" encoding="utf-8"?>
<ds:datastoreItem xmlns:ds="http://schemas.openxmlformats.org/officeDocument/2006/customXml" ds:itemID="{C57FD1C4-C273-40FF-A57F-950BB749A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9cdcb2-351f-4c42-bfa9-d99a308be20a"/>
    <ds:schemaRef ds:uri="0035fdac-4bcc-488c-aae9-5b0cbd193633"/>
    <ds:schemaRef ds:uri="http://schemas.microsoft.com/sharepoint/v3/fields"/>
    <ds:schemaRef ds:uri="882524f5-0787-45c2-85c8-12d7e18f4b2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EF3775E-78CD-441A-A004-679455D00D05}">
  <ds:schemaRefs>
    <ds:schemaRef ds:uri="http://schemas.microsoft.com/office/2006/metadata/properties"/>
    <ds:schemaRef ds:uri="http://schemas.microsoft.com/office/infopath/2007/PartnerControls"/>
    <ds:schemaRef ds:uri="5c9cdcb2-351f-4c42-bfa9-d99a308be20a"/>
    <ds:schemaRef ds:uri="http://schemas.microsoft.com/sharepoint/v3/fields"/>
    <ds:schemaRef ds:uri="882524f5-0787-45c2-85c8-12d7e18f4b2b"/>
    <ds:schemaRef ds:uri="http://schemas.microsoft.com/sharepoint/v3"/>
    <ds:schemaRef ds:uri="0035fdac-4bcc-488c-aae9-5b0cbd193633"/>
  </ds:schemaRefs>
</ds:datastoreItem>
</file>

<file path=customXml/itemProps4.xml><?xml version="1.0" encoding="utf-8"?>
<ds:datastoreItem xmlns:ds="http://schemas.openxmlformats.org/officeDocument/2006/customXml" ds:itemID="{EBB67932-7780-44C6-A86F-2B70AA2C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Xbox One white paper template.dotx</Template>
  <TotalTime>0</TotalTime>
  <Pages>30</Pages>
  <Words>5602</Words>
  <Characters>38658</Characters>
  <Application>Microsoft Office Word</Application>
  <DocSecurity>0</DocSecurity>
  <Lines>322</Lines>
  <Paragraphs>88</Paragraphs>
  <ScaleCrop>false</ScaleCrop>
  <HeadingPairs>
    <vt:vector size="2" baseType="variant">
      <vt:variant>
        <vt:lpstr>Title</vt:lpstr>
      </vt:variant>
      <vt:variant>
        <vt:i4>1</vt:i4>
      </vt:variant>
    </vt:vector>
  </HeadingPairs>
  <TitlesOfParts>
    <vt:vector size="1" baseType="lpstr">
      <vt:lpstr>Calling Xbox Live Services from Your Title Service</vt:lpstr>
    </vt:vector>
  </TitlesOfParts>
  <Company/>
  <LinksUpToDate>false</LinksUpToDate>
  <CharactersWithSpaces>44172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Calling Xbox Live Services from Your Title Service</dc:title>
  <dc:subject/>
  <dc:creator>Gregoire Guetat and Ferdinand Schober</dc:creator>
  <cp:keywords/>
  <dc:description>Updated May 2017.</dc:description>
  <cp:lastModifiedBy>Bertalan Magony</cp:lastModifiedBy>
  <cp:revision>2</cp:revision>
  <dcterms:created xsi:type="dcterms:W3CDTF">2017-12-06T13:37:00Z</dcterms:created>
  <dcterms:modified xsi:type="dcterms:W3CDTF">2017-12-06T13:37:00Z</dcterms:modified>
  <cp:category>Xbox Live and Networking</cp:category>
  <cp:contentStatus>Final</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0x01010050BB89ACB9B2F7428652800FCA0F7665</vt:lpwstr>
  </property>
  <property fmtid="{D5CDD505-2E9C-101B-9397-08002B2CF9AE}" pid="3" name="Redaction Reviewed">
    <vt:lpwstr>false</vt:lpwstr>
  </property>
  <property fmtid="{D5CDD505-2E9C-101B-9397-08002B2CF9AE}" pid="4" name="SharedWithUsers">
    <vt:lpwstr/>
  </property>
  <property fmtid="{D5CDD505-2E9C-101B-9397-08002B2CF9AE}" pid="5" name="Document type">
    <vt:lpwstr>White paper</vt:lpwstr>
  </property>
  <property fmtid="{D5CDD505-2E9C-101B-9397-08002B2CF9AE}" pid="6" name="_DCDateModified">
    <vt:lpwstr>2015-09-02T20:32:00+00:00</vt:lpwstr>
  </property>
  <property fmtid="{D5CDD505-2E9C-101B-9397-08002B2CF9AE}" pid="7" name="Author0">
    <vt:lpwstr>Gregoire Guetat, Xbox Live Services, and Ferdinand Schober, Advanced Technology Group</vt:lpwstr>
  </property>
  <property fmtid="{D5CDD505-2E9C-101B-9397-08002B2CF9AE}" pid="8" name="PublishingContact">
    <vt:lpwstr/>
  </property>
  <property fmtid="{D5CDD505-2E9C-101B-9397-08002B2CF9AE}" pid="9" name="PlatformName">
    <vt:lpwstr/>
  </property>
  <property fmtid="{D5CDD505-2E9C-101B-9397-08002B2CF9AE}" pid="10" name="Technology">
    <vt:lpwstr/>
  </property>
  <property fmtid="{D5CDD505-2E9C-101B-9397-08002B2CF9AE}" pid="11" name="PublishingPageContent">
    <vt:lpwstr/>
  </property>
  <property fmtid="{D5CDD505-2E9C-101B-9397-08002B2CF9AE}" pid="12" name="PublishingRollupImage">
    <vt:lpwstr/>
  </property>
  <property fmtid="{D5CDD505-2E9C-101B-9397-08002B2CF9AE}" pid="13" name="URL">
    <vt:lpwstr/>
  </property>
  <property fmtid="{D5CDD505-2E9C-101B-9397-08002B2CF9AE}" pid="14" name="Platform">
    <vt:lpwstr/>
  </property>
  <property fmtid="{D5CDD505-2E9C-101B-9397-08002B2CF9AE}" pid="15" name="PublishingContactEmail">
    <vt:lpwstr/>
  </property>
  <property fmtid="{D5CDD505-2E9C-101B-9397-08002B2CF9AE}" pid="16" name="xd_Signature">
    <vt:bool>false</vt:bool>
  </property>
  <property fmtid="{D5CDD505-2E9C-101B-9397-08002B2CF9AE}" pid="17" name="xd_ProgID">
    <vt:lpwstr/>
  </property>
  <property fmtid="{D5CDD505-2E9C-101B-9397-08002B2CF9AE}" pid="18" name="PublishingContactPicture">
    <vt:lpwstr/>
  </property>
  <property fmtid="{D5CDD505-2E9C-101B-9397-08002B2CF9AE}" pid="19" name="PublishingVariationGroupID">
    <vt:lpwstr/>
  </property>
  <property fmtid="{D5CDD505-2E9C-101B-9397-08002B2CF9AE}" pid="20" name="ContentAudience">
    <vt:lpwstr/>
  </property>
  <property fmtid="{D5CDD505-2E9C-101B-9397-08002B2CF9AE}" pid="21" name="PublishingContactName">
    <vt:lpwstr/>
  </property>
  <property fmtid="{D5CDD505-2E9C-101B-9397-08002B2CF9AE}" pid="22" name="PublishingVariationRelationshipLinkFieldID">
    <vt:lpwstr/>
  </property>
  <property fmtid="{D5CDD505-2E9C-101B-9397-08002B2CF9AE}" pid="23" name="Comments">
    <vt:lpwstr/>
  </property>
  <property fmtid="{D5CDD505-2E9C-101B-9397-08002B2CF9AE}" pid="24" name="PublishingPageLayout">
    <vt:lpwstr/>
  </property>
  <property fmtid="{D5CDD505-2E9C-101B-9397-08002B2CF9AE}" pid="25" name="XNAContentType">
    <vt:lpwstr/>
  </property>
  <property fmtid="{D5CDD505-2E9C-101B-9397-08002B2CF9AE}" pid="26" name="MetaKeywords">
    <vt:lpwstr/>
  </property>
  <property fmtid="{D5CDD505-2E9C-101B-9397-08002B2CF9AE}" pid="27" name="TemplateUrl">
    <vt:lpwstr/>
  </property>
  <property fmtid="{D5CDD505-2E9C-101B-9397-08002B2CF9AE}" pid="28" name="Audience">
    <vt:lpwstr/>
  </property>
  <property fmtid="{D5CDD505-2E9C-101B-9397-08002B2CF9AE}" pid="29" name="Abstract">
    <vt:lpwstr>This paper describes how services external to Microsoft data centers can be authorized to access Xbox Live Services. Updates include more details for the calling patterns to the Xbox Live Multiplayer services and a new section on certificate expiration.</vt:lpwstr>
  </property>
  <property fmtid="{D5CDD505-2E9C-101B-9397-08002B2CF9AE}" pid="30" name="XNAPublishedDate">
    <vt:lpwstr>0x01d0e54c|0xfbe35800</vt:lpwstr>
  </property>
  <property fmtid="{D5CDD505-2E9C-101B-9397-08002B2CF9AE}" pid="31" name="Synopsis">
    <vt:lpwstr>This paper describes how services external to Microsoft data centers can be authorized to access Xbox Live Services. Updates include more details for the calling patterns to the Xbox Live Multiplayer services and a new section on certificate expiration.</vt:lpwstr>
  </property>
  <property fmtid="{D5CDD505-2E9C-101B-9397-08002B2CF9AE}" pid="32" name="Published">
    <vt:filetime>2015-09-02T07:00:00Z</vt:filetime>
  </property>
  <property fmtid="{D5CDD505-2E9C-101B-9397-08002B2CF9AE}" pid="33" name="File">
    <vt:lpwstr>https://developer.xboxlive.com/_layouts/images/icdocx.gifWord, </vt:lpwstr>
  </property>
  <property fmtid="{D5CDD505-2E9C-101B-9397-08002B2CF9AE}" pid="34" name="Area">
    <vt:lpwstr>Xbox Live and Networking</vt:lpwstr>
  </property>
  <property fmtid="{D5CDD505-2E9C-101B-9397-08002B2CF9AE}" pid="35" name="_MarkAsFinal">
    <vt:bool>true</vt:bool>
  </property>
</Properties>
</file>